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AFEC9" w14:textId="77777777" w:rsidR="00992E40" w:rsidRDefault="00992E40" w:rsidP="00992E40">
      <w:pPr>
        <w:jc w:val="center"/>
        <w:rPr>
          <w:sz w:val="32"/>
          <w:szCs w:val="32"/>
        </w:rPr>
      </w:pPr>
      <w:r w:rsidRPr="00992E40">
        <w:rPr>
          <w:rFonts w:hint="eastAsia"/>
          <w:sz w:val="32"/>
          <w:szCs w:val="32"/>
        </w:rPr>
        <w:t>泰山护理职业学院</w:t>
      </w:r>
      <w:r w:rsidRPr="00992E40">
        <w:rPr>
          <w:sz w:val="32"/>
          <w:szCs w:val="32"/>
        </w:rPr>
        <w:t>2022-2023学年学生团体平安保险</w:t>
      </w:r>
    </w:p>
    <w:p w14:paraId="515B94E9" w14:textId="0343AEF1" w:rsidR="00992E40" w:rsidRPr="00992E40" w:rsidRDefault="00992E40" w:rsidP="00992E40">
      <w:pPr>
        <w:jc w:val="center"/>
        <w:rPr>
          <w:sz w:val="32"/>
          <w:szCs w:val="32"/>
        </w:rPr>
      </w:pPr>
      <w:r w:rsidRPr="00992E40">
        <w:rPr>
          <w:sz w:val="32"/>
          <w:szCs w:val="32"/>
        </w:rPr>
        <w:t>变更公告</w:t>
      </w:r>
    </w:p>
    <w:p w14:paraId="7E96EDDE" w14:textId="77777777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一、项目基本情况</w:t>
      </w:r>
    </w:p>
    <w:p w14:paraId="7BD85999" w14:textId="55145379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原公告的采购项目编号：</w:t>
      </w:r>
      <w:r w:rsidRPr="008E58FD">
        <w:rPr>
          <w:rFonts w:ascii="仿宋" w:eastAsia="仿宋" w:hAnsi="仿宋" w:cs="仿宋"/>
          <w:color w:val="000000"/>
          <w:sz w:val="24"/>
          <w:szCs w:val="20"/>
        </w:rPr>
        <w:t>SDTL2022-09-029</w:t>
      </w:r>
    </w:p>
    <w:p w14:paraId="27190BE0" w14:textId="2590304A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原公告的采购项目名称：泰山护理职业学院</w:t>
      </w:r>
      <w:r w:rsidRPr="008E58FD">
        <w:rPr>
          <w:rFonts w:ascii="仿宋" w:eastAsia="仿宋" w:hAnsi="仿宋" w:cs="仿宋"/>
          <w:color w:val="000000"/>
          <w:sz w:val="24"/>
          <w:szCs w:val="20"/>
        </w:rPr>
        <w:t>2022-2023学年学生团体平安保险</w:t>
      </w:r>
    </w:p>
    <w:p w14:paraId="41B6C782" w14:textId="3201DC7B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首次公告日期：</w:t>
      </w:r>
      <w:r w:rsidRPr="008E58FD">
        <w:rPr>
          <w:rFonts w:ascii="仿宋" w:eastAsia="仿宋" w:hAnsi="仿宋" w:cs="仿宋"/>
          <w:color w:val="000000"/>
          <w:sz w:val="24"/>
          <w:szCs w:val="20"/>
        </w:rPr>
        <w:t>2022年9月</w:t>
      </w: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30</w:t>
      </w:r>
      <w:r w:rsidRPr="008E58FD">
        <w:rPr>
          <w:rFonts w:ascii="仿宋" w:eastAsia="仿宋" w:hAnsi="仿宋" w:cs="仿宋"/>
          <w:color w:val="000000"/>
          <w:sz w:val="24"/>
          <w:szCs w:val="20"/>
        </w:rPr>
        <w:t>日</w:t>
      </w:r>
    </w:p>
    <w:p w14:paraId="3D1255BB" w14:textId="7234B2BC" w:rsid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二、更正信息</w:t>
      </w:r>
    </w:p>
    <w:p w14:paraId="1E815023" w14:textId="39C03992" w:rsidR="008D260C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bookmarkStart w:id="0" w:name="_Toc5324"/>
      <w:bookmarkStart w:id="1" w:name="_Toc28359090"/>
      <w:bookmarkStart w:id="2" w:name="_Toc28359013"/>
      <w:bookmarkStart w:id="3" w:name="_Toc31503"/>
      <w:bookmarkStart w:id="4" w:name="_Toc26106"/>
      <w:bookmarkStart w:id="5" w:name="_Toc35393799"/>
      <w:bookmarkStart w:id="6" w:name="_Toc35393630"/>
      <w:bookmarkStart w:id="7" w:name="_Toc22145"/>
      <w:bookmarkStart w:id="8" w:name="_Toc5888"/>
      <w:r>
        <w:rPr>
          <w:rFonts w:ascii="仿宋" w:eastAsia="仿宋" w:hAnsi="仿宋" w:cs="仿宋" w:hint="eastAsia"/>
          <w:color w:val="000000"/>
          <w:sz w:val="24"/>
          <w:szCs w:val="20"/>
        </w:rPr>
        <w:t>变更内容</w:t>
      </w:r>
      <w:r w:rsidR="008D260C">
        <w:rPr>
          <w:rFonts w:ascii="仿宋" w:eastAsia="仿宋" w:hAnsi="仿宋" w:cs="仿宋" w:hint="eastAsia"/>
          <w:color w:val="000000"/>
          <w:sz w:val="24"/>
          <w:szCs w:val="20"/>
        </w:rPr>
        <w:t>如下</w:t>
      </w:r>
      <w:r>
        <w:rPr>
          <w:rFonts w:ascii="仿宋" w:eastAsia="仿宋" w:hAnsi="仿宋" w:cs="仿宋" w:hint="eastAsia"/>
          <w:color w:val="000000"/>
          <w:sz w:val="24"/>
          <w:szCs w:val="20"/>
        </w:rPr>
        <w:t>：</w:t>
      </w:r>
    </w:p>
    <w:p w14:paraId="74FE8956" w14:textId="7845880D" w:rsidR="00992E40" w:rsidRPr="00992E40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992E40">
        <w:rPr>
          <w:rFonts w:ascii="仿宋" w:eastAsia="仿宋" w:hAnsi="仿宋" w:cs="仿宋"/>
          <w:color w:val="000000"/>
          <w:sz w:val="24"/>
          <w:szCs w:val="20"/>
        </w:rPr>
        <w:t>二、申请人的资格要求：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992E40">
        <w:rPr>
          <w:rFonts w:ascii="仿宋" w:eastAsia="仿宋" w:hAnsi="仿宋" w:cs="仿宋"/>
          <w:color w:val="000000"/>
          <w:sz w:val="24"/>
          <w:szCs w:val="20"/>
        </w:rPr>
        <w:t xml:space="preserve"> 1、符合政府采购法第二十二条规定的相关条件；2、符合中国保险监督管理委员会批准许可经营</w:t>
      </w:r>
      <w:r w:rsidR="008E58FD" w:rsidRPr="008E58FD">
        <w:rPr>
          <w:rFonts w:ascii="仿宋" w:eastAsia="仿宋" w:hAnsi="仿宋" w:cs="仿宋" w:hint="eastAsia"/>
          <w:color w:val="000000"/>
          <w:sz w:val="24"/>
          <w:szCs w:val="20"/>
        </w:rPr>
        <w:t>相应</w:t>
      </w:r>
      <w:r w:rsidRPr="00992E40">
        <w:rPr>
          <w:rFonts w:ascii="仿宋" w:eastAsia="仿宋" w:hAnsi="仿宋" w:cs="仿宋"/>
          <w:color w:val="000000"/>
          <w:sz w:val="24"/>
          <w:szCs w:val="20"/>
        </w:rPr>
        <w:t>保险业务的必备条件，且具备经营保险业务许可证；3、商业保险机构总部同意分支机构参与本次保险业务,并提供业务、财务、信息技术等支持，能够实现保险业务单独核算；4、本项目不接受联合体报价。</w:t>
      </w:r>
    </w:p>
    <w:p w14:paraId="316EE3AF" w14:textId="4FCEC7E7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三、其他补充事宜</w:t>
      </w:r>
    </w:p>
    <w:p w14:paraId="60733783" w14:textId="51CD645B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无</w:t>
      </w:r>
    </w:p>
    <w:p w14:paraId="3F257920" w14:textId="77777777" w:rsidR="00992E40" w:rsidRPr="008E58FD" w:rsidRDefault="00992E40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 w:hint="eastAsia"/>
          <w:color w:val="000000"/>
          <w:sz w:val="24"/>
          <w:szCs w:val="20"/>
        </w:rPr>
        <w:t>四、凡对本次公告内容提出询问，请按以下方式联系。</w:t>
      </w:r>
    </w:p>
    <w:p w14:paraId="0F4CA528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bookmarkStart w:id="9" w:name="_Toc28359019"/>
      <w:bookmarkStart w:id="10" w:name="_Toc2475"/>
      <w:bookmarkStart w:id="11" w:name="_Toc35393806"/>
      <w:bookmarkStart w:id="12" w:name="_Toc35393637"/>
      <w:bookmarkStart w:id="13" w:name="_Toc28359096"/>
      <w:r w:rsidRPr="008E58FD">
        <w:rPr>
          <w:rFonts w:ascii="仿宋" w:eastAsia="仿宋" w:hAnsi="仿宋" w:cs="仿宋"/>
          <w:color w:val="000000"/>
          <w:sz w:val="24"/>
          <w:szCs w:val="20"/>
        </w:rPr>
        <w:t>1.采购人信息</w:t>
      </w:r>
      <w:bookmarkEnd w:id="9"/>
      <w:bookmarkEnd w:id="10"/>
      <w:bookmarkEnd w:id="11"/>
      <w:bookmarkEnd w:id="12"/>
      <w:bookmarkEnd w:id="13"/>
    </w:p>
    <w:p w14:paraId="0A689719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bookmarkStart w:id="14" w:name="_Toc28359097"/>
      <w:bookmarkStart w:id="15" w:name="_Toc35393638"/>
      <w:bookmarkStart w:id="16" w:name="_Toc6727"/>
      <w:bookmarkStart w:id="17" w:name="_Toc28359020"/>
      <w:bookmarkStart w:id="18" w:name="_Toc35393807"/>
      <w:r w:rsidRPr="008E58FD">
        <w:rPr>
          <w:rFonts w:ascii="仿宋" w:eastAsia="仿宋" w:hAnsi="仿宋" w:cs="仿宋"/>
          <w:color w:val="000000"/>
          <w:sz w:val="24"/>
          <w:szCs w:val="20"/>
        </w:rPr>
        <w:t xml:space="preserve">名    称：泰山护理职业学院 </w:t>
      </w:r>
    </w:p>
    <w:p w14:paraId="697949F6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>地    址：山东省泰安市岱岳区天平大街25号</w:t>
      </w:r>
    </w:p>
    <w:p w14:paraId="6D173ED4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 xml:space="preserve">联系人：尹老师　　</w:t>
      </w:r>
    </w:p>
    <w:p w14:paraId="2FD22A67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>联系方式：0538-8082119</w:t>
      </w:r>
    </w:p>
    <w:p w14:paraId="2CB16DBD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>2.采购代理机构信息</w:t>
      </w:r>
      <w:bookmarkEnd w:id="14"/>
      <w:bookmarkEnd w:id="15"/>
      <w:bookmarkEnd w:id="16"/>
      <w:bookmarkEnd w:id="17"/>
      <w:bookmarkEnd w:id="18"/>
    </w:p>
    <w:p w14:paraId="2DCBA79B" w14:textId="77777777" w:rsidR="008E58FD" w:rsidRPr="008E58FD" w:rsidRDefault="008E58FD" w:rsidP="008D260C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>名    称：</w:t>
      </w:r>
      <w:r w:rsidRPr="008E58FD">
        <w:rPr>
          <w:rFonts w:ascii="仿宋" w:eastAsia="仿宋" w:hAnsi="仿宋" w:cs="仿宋"/>
          <w:color w:val="000000"/>
          <w:kern w:val="0"/>
          <w:sz w:val="24"/>
        </w:rPr>
        <w:t>山东同力建设项目管理有限公司泰安分公司</w:t>
      </w:r>
    </w:p>
    <w:p w14:paraId="78E9A4C5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proofErr w:type="gramStart"/>
      <w:r w:rsidRPr="008E58FD">
        <w:rPr>
          <w:rFonts w:ascii="仿宋" w:eastAsia="仿宋" w:hAnsi="仿宋" w:cs="仿宋"/>
          <w:color w:val="000000"/>
          <w:sz w:val="24"/>
          <w:szCs w:val="20"/>
        </w:rPr>
        <w:t>地　　址</w:t>
      </w:r>
      <w:proofErr w:type="gramEnd"/>
      <w:r w:rsidRPr="008E58FD">
        <w:rPr>
          <w:rFonts w:ascii="仿宋" w:eastAsia="仿宋" w:hAnsi="仿宋" w:cs="仿宋"/>
          <w:color w:val="000000"/>
          <w:sz w:val="24"/>
          <w:szCs w:val="20"/>
        </w:rPr>
        <w:t>：</w:t>
      </w:r>
      <w:r w:rsidRPr="008E58FD">
        <w:rPr>
          <w:rFonts w:ascii="仿宋" w:eastAsia="仿宋" w:hAnsi="仿宋" w:cs="仿宋"/>
          <w:color w:val="000000"/>
          <w:kern w:val="0"/>
          <w:sz w:val="24"/>
          <w:szCs w:val="20"/>
          <w:lang w:val="zh-CN"/>
        </w:rPr>
        <w:t>泰安市环山路77号</w:t>
      </w:r>
      <w:r w:rsidRPr="008E58FD">
        <w:rPr>
          <w:rFonts w:ascii="Calibri" w:eastAsia="仿宋" w:hAnsi="Calibri" w:cs="Calibri"/>
          <w:color w:val="000000"/>
          <w:kern w:val="0"/>
          <w:sz w:val="24"/>
        </w:rPr>
        <w:t> </w:t>
      </w:r>
      <w:bookmarkStart w:id="19" w:name="_GoBack"/>
      <w:bookmarkEnd w:id="19"/>
    </w:p>
    <w:p w14:paraId="36631400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  <w:u w:val="single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>联系方式：0538-6638015</w:t>
      </w:r>
      <w:r w:rsidRPr="008E58FD">
        <w:rPr>
          <w:rFonts w:ascii="Calibri" w:eastAsia="仿宋" w:hAnsi="Calibri" w:cs="Calibri"/>
          <w:color w:val="000000"/>
          <w:sz w:val="24"/>
          <w:szCs w:val="20"/>
        </w:rPr>
        <w:t>  </w:t>
      </w:r>
    </w:p>
    <w:p w14:paraId="12031659" w14:textId="77777777" w:rsidR="008E58FD" w:rsidRPr="008E58FD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bookmarkStart w:id="20" w:name="_Toc35393639"/>
      <w:bookmarkStart w:id="21" w:name="_Toc28359098"/>
      <w:bookmarkStart w:id="22" w:name="_Toc35393808"/>
      <w:bookmarkStart w:id="23" w:name="_Toc28359021"/>
      <w:bookmarkStart w:id="24" w:name="_Toc28284"/>
      <w:r w:rsidRPr="008E58FD">
        <w:rPr>
          <w:rFonts w:ascii="仿宋" w:eastAsia="仿宋" w:hAnsi="仿宋" w:cs="仿宋"/>
          <w:color w:val="000000"/>
          <w:sz w:val="24"/>
          <w:szCs w:val="20"/>
        </w:rPr>
        <w:t>3.项目联系方式</w:t>
      </w:r>
      <w:bookmarkEnd w:id="20"/>
      <w:bookmarkEnd w:id="21"/>
      <w:bookmarkEnd w:id="22"/>
      <w:bookmarkEnd w:id="23"/>
      <w:bookmarkEnd w:id="24"/>
    </w:p>
    <w:p w14:paraId="27B248A3" w14:textId="77777777" w:rsidR="008D260C" w:rsidRDefault="008E58FD" w:rsidP="008D260C">
      <w:pPr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20"/>
        </w:rPr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 xml:space="preserve">项目联系人：李璐  </w:t>
      </w:r>
    </w:p>
    <w:p w14:paraId="379303D9" w14:textId="2CED53BD" w:rsidR="002545C1" w:rsidRPr="008E58FD" w:rsidRDefault="008E58FD" w:rsidP="008D260C">
      <w:pPr>
        <w:spacing w:line="360" w:lineRule="auto"/>
        <w:ind w:firstLineChars="200" w:firstLine="480"/>
      </w:pPr>
      <w:r w:rsidRPr="008E58FD">
        <w:rPr>
          <w:rFonts w:ascii="仿宋" w:eastAsia="仿宋" w:hAnsi="仿宋" w:cs="仿宋"/>
          <w:color w:val="000000"/>
          <w:sz w:val="24"/>
          <w:szCs w:val="20"/>
        </w:rPr>
        <w:t>电　　 话：0538-6638015</w:t>
      </w:r>
    </w:p>
    <w:sectPr w:rsidR="002545C1" w:rsidRPr="008E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71BFC" w14:textId="77777777" w:rsidR="00992E40" w:rsidRDefault="00992E40" w:rsidP="00992E40">
      <w:r>
        <w:separator/>
      </w:r>
    </w:p>
  </w:endnote>
  <w:endnote w:type="continuationSeparator" w:id="0">
    <w:p w14:paraId="15DDCC21" w14:textId="77777777" w:rsidR="00992E40" w:rsidRDefault="00992E40" w:rsidP="0099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8A869" w14:textId="77777777" w:rsidR="00992E40" w:rsidRDefault="00992E40" w:rsidP="00992E40">
      <w:r>
        <w:separator/>
      </w:r>
    </w:p>
  </w:footnote>
  <w:footnote w:type="continuationSeparator" w:id="0">
    <w:p w14:paraId="333FAAEC" w14:textId="77777777" w:rsidR="00992E40" w:rsidRDefault="00992E40" w:rsidP="00992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12"/>
    <w:rsid w:val="00071C12"/>
    <w:rsid w:val="000C3998"/>
    <w:rsid w:val="002545C1"/>
    <w:rsid w:val="008D260C"/>
    <w:rsid w:val="008E58FD"/>
    <w:rsid w:val="00992E40"/>
    <w:rsid w:val="009C23E1"/>
    <w:rsid w:val="00A35E2C"/>
    <w:rsid w:val="00B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94FE"/>
  <w15:chartTrackingRefBased/>
  <w15:docId w15:val="{9A1FC8C9-83D5-4EA1-AD2A-5804F430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2022-10-08T02:11:00Z</dcterms:created>
  <dcterms:modified xsi:type="dcterms:W3CDTF">2022-10-08T02:23:00Z</dcterms:modified>
</cp:coreProperties>
</file>