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E0" w:rsidRDefault="00EB41E0" w:rsidP="00005B5F">
      <w:pPr>
        <w:spacing w:line="600" w:lineRule="exact"/>
        <w:jc w:val="left"/>
        <w:rPr>
          <w:rFonts w:ascii="Times New Roman" w:hAnsi="Times New Roman" w:cs="宋体"/>
          <w:b/>
          <w:kern w:val="0"/>
          <w:sz w:val="36"/>
          <w:szCs w:val="36"/>
        </w:rPr>
      </w:pPr>
      <w:bookmarkStart w:id="0" w:name="_GoBack"/>
    </w:p>
    <w:p w:rsidR="00411BBD" w:rsidRDefault="00411BBD" w:rsidP="00005B5F">
      <w:pPr>
        <w:spacing w:line="600" w:lineRule="exact"/>
        <w:jc w:val="left"/>
        <w:rPr>
          <w:rFonts w:ascii="Times New Roman" w:hAnsi="Times New Roman" w:cs="宋体"/>
          <w:b/>
          <w:kern w:val="0"/>
          <w:sz w:val="36"/>
          <w:szCs w:val="36"/>
        </w:rPr>
      </w:pPr>
    </w:p>
    <w:p w:rsidR="00411BBD" w:rsidRDefault="00411BBD" w:rsidP="00005B5F">
      <w:pPr>
        <w:spacing w:line="600" w:lineRule="exact"/>
        <w:jc w:val="left"/>
        <w:rPr>
          <w:rFonts w:ascii="Times New Roman" w:hAnsi="Times New Roman" w:cs="宋体"/>
          <w:b/>
          <w:kern w:val="0"/>
          <w:sz w:val="36"/>
          <w:szCs w:val="36"/>
        </w:rPr>
      </w:pPr>
    </w:p>
    <w:p w:rsidR="00411BBD" w:rsidRPr="00823067" w:rsidRDefault="00411BBD" w:rsidP="00005B5F">
      <w:pPr>
        <w:spacing w:line="600" w:lineRule="exact"/>
        <w:jc w:val="left"/>
        <w:rPr>
          <w:rFonts w:ascii="Times New Roman" w:hAnsi="Times New Roman" w:cs="宋体"/>
          <w:b/>
          <w:kern w:val="0"/>
          <w:sz w:val="36"/>
          <w:szCs w:val="36"/>
        </w:rPr>
      </w:pPr>
    </w:p>
    <w:p w:rsidR="00411BBD" w:rsidRDefault="00411BBD" w:rsidP="00005B5F">
      <w:pPr>
        <w:spacing w:line="600" w:lineRule="exact"/>
        <w:jc w:val="center"/>
        <w:rPr>
          <w:rFonts w:ascii="方正小标宋简体" w:eastAsia="方正小标宋简体" w:hAnsi="Times New Roman" w:cs="宋体"/>
          <w:color w:val="FF0000"/>
          <w:spacing w:val="-30"/>
          <w:w w:val="66"/>
          <w:kern w:val="0"/>
          <w:sz w:val="140"/>
          <w:szCs w:val="140"/>
        </w:rPr>
      </w:pPr>
    </w:p>
    <w:p w:rsidR="00411BBD" w:rsidRDefault="00411BBD" w:rsidP="00005B5F">
      <w:pPr>
        <w:spacing w:line="600" w:lineRule="exact"/>
        <w:jc w:val="center"/>
        <w:rPr>
          <w:rFonts w:ascii="方正小标宋简体" w:eastAsia="方正小标宋简体" w:hAnsi="Times New Roman" w:cs="宋体"/>
          <w:color w:val="FF0000"/>
          <w:spacing w:val="-30"/>
          <w:w w:val="66"/>
          <w:kern w:val="0"/>
          <w:sz w:val="140"/>
          <w:szCs w:val="140"/>
        </w:rPr>
      </w:pPr>
    </w:p>
    <w:bookmarkEnd w:id="0"/>
    <w:p w:rsidR="00EB41E0" w:rsidRPr="005C3CD1" w:rsidRDefault="00EB41E0" w:rsidP="00EB41E0">
      <w:pPr>
        <w:spacing w:line="600" w:lineRule="exact"/>
        <w:jc w:val="center"/>
        <w:rPr>
          <w:rFonts w:ascii="仿宋_GB2312" w:eastAsia="仿宋_GB2312"/>
          <w:sz w:val="32"/>
          <w:szCs w:val="32"/>
        </w:rPr>
      </w:pPr>
      <w:r w:rsidRPr="005C3CD1">
        <w:rPr>
          <w:rFonts w:ascii="仿宋_GB2312" w:eastAsia="仿宋_GB2312" w:hint="eastAsia"/>
          <w:sz w:val="32"/>
          <w:szCs w:val="32"/>
        </w:rPr>
        <w:t>泰</w:t>
      </w:r>
      <w:proofErr w:type="gramStart"/>
      <w:r w:rsidRPr="005C3CD1">
        <w:rPr>
          <w:rFonts w:ascii="仿宋_GB2312" w:eastAsia="仿宋_GB2312" w:hint="eastAsia"/>
          <w:sz w:val="32"/>
          <w:szCs w:val="32"/>
        </w:rPr>
        <w:t>护</w:t>
      </w:r>
      <w:r>
        <w:rPr>
          <w:rFonts w:ascii="仿宋_GB2312" w:eastAsia="仿宋_GB2312" w:hint="eastAsia"/>
          <w:sz w:val="32"/>
          <w:szCs w:val="32"/>
        </w:rPr>
        <w:t>院发</w:t>
      </w:r>
      <w:proofErr w:type="gramEnd"/>
      <w:r w:rsidRPr="005C3CD1">
        <w:rPr>
          <w:rFonts w:ascii="仿宋_GB2312" w:eastAsia="仿宋_GB2312" w:hint="eastAsia"/>
          <w:sz w:val="32"/>
          <w:szCs w:val="32"/>
        </w:rPr>
        <w:t>〔20</w:t>
      </w:r>
      <w:r w:rsidR="00411BBD">
        <w:rPr>
          <w:rFonts w:ascii="仿宋_GB2312" w:eastAsia="仿宋_GB2312" w:hint="eastAsia"/>
          <w:sz w:val="32"/>
          <w:szCs w:val="32"/>
        </w:rPr>
        <w:t>23</w:t>
      </w:r>
      <w:r w:rsidRPr="005C3CD1">
        <w:rPr>
          <w:rFonts w:ascii="仿宋_GB2312" w:eastAsia="仿宋_GB2312" w:hint="eastAsia"/>
          <w:sz w:val="32"/>
          <w:szCs w:val="32"/>
        </w:rPr>
        <w:t>〕</w:t>
      </w:r>
      <w:r w:rsidR="00005B5F">
        <w:rPr>
          <w:rFonts w:ascii="仿宋_GB2312" w:eastAsia="仿宋_GB2312" w:hint="eastAsia"/>
          <w:sz w:val="32"/>
          <w:szCs w:val="32"/>
        </w:rPr>
        <w:t>12</w:t>
      </w:r>
      <w:r w:rsidRPr="005C3CD1">
        <w:rPr>
          <w:rFonts w:ascii="仿宋_GB2312" w:eastAsia="仿宋_GB2312" w:hint="eastAsia"/>
          <w:sz w:val="32"/>
          <w:szCs w:val="32"/>
        </w:rPr>
        <w:t>号</w:t>
      </w:r>
    </w:p>
    <w:p w:rsidR="00EB41E0" w:rsidRPr="00823067" w:rsidRDefault="00EB41E0" w:rsidP="00EB41E0">
      <w:pPr>
        <w:spacing w:line="560" w:lineRule="exact"/>
        <w:jc w:val="center"/>
        <w:rPr>
          <w:rFonts w:ascii="Times New Roman" w:hAnsi="Times New Roman" w:cs="宋体"/>
          <w:b/>
          <w:kern w:val="0"/>
          <w:sz w:val="36"/>
          <w:szCs w:val="36"/>
        </w:rPr>
      </w:pPr>
    </w:p>
    <w:p w:rsidR="00EB41E0" w:rsidRPr="00823067" w:rsidRDefault="00EB41E0" w:rsidP="00EB41E0">
      <w:pPr>
        <w:spacing w:line="560" w:lineRule="exact"/>
        <w:ind w:firstLineChars="400" w:firstLine="1446"/>
        <w:jc w:val="center"/>
        <w:rPr>
          <w:rFonts w:ascii="Times New Roman" w:hAnsi="Times New Roman" w:cs="宋体"/>
          <w:b/>
          <w:kern w:val="0"/>
          <w:sz w:val="36"/>
          <w:szCs w:val="36"/>
        </w:rPr>
      </w:pPr>
    </w:p>
    <w:p w:rsidR="00EB41E0" w:rsidRDefault="00EB41E0" w:rsidP="009A5BA0">
      <w:pPr>
        <w:spacing w:line="600" w:lineRule="exact"/>
        <w:jc w:val="center"/>
        <w:rPr>
          <w:rStyle w:val="NormalCharacter"/>
          <w:rFonts w:ascii="方正小标宋简体" w:eastAsia="方正小标宋简体" w:hAnsiTheme="minorEastAsia"/>
          <w:sz w:val="44"/>
          <w:szCs w:val="44"/>
        </w:rPr>
      </w:pPr>
      <w:r>
        <w:rPr>
          <w:rStyle w:val="NormalCharacter"/>
          <w:rFonts w:ascii="方正小标宋简体" w:eastAsia="方正小标宋简体" w:hAnsiTheme="minorEastAsia" w:hint="eastAsia"/>
          <w:sz w:val="44"/>
          <w:szCs w:val="44"/>
        </w:rPr>
        <w:t>关于</w:t>
      </w:r>
      <w:r>
        <w:rPr>
          <w:rStyle w:val="NormalCharacter"/>
          <w:rFonts w:ascii="方正小标宋简体" w:eastAsia="方正小标宋简体" w:hAnsiTheme="minorEastAsia"/>
          <w:sz w:val="44"/>
          <w:szCs w:val="44"/>
        </w:rPr>
        <w:t>印发</w:t>
      </w:r>
      <w:proofErr w:type="gramStart"/>
      <w:r>
        <w:rPr>
          <w:rStyle w:val="NormalCharacter"/>
          <w:rFonts w:ascii="方正小标宋简体" w:eastAsia="方正小标宋简体" w:hAnsiTheme="minorEastAsia"/>
          <w:sz w:val="44"/>
          <w:szCs w:val="44"/>
        </w:rPr>
        <w:t>《</w:t>
      </w:r>
      <w:proofErr w:type="gramEnd"/>
      <w:r w:rsidRPr="00B65A13">
        <w:rPr>
          <w:rStyle w:val="NormalCharacter"/>
          <w:rFonts w:ascii="方正小标宋简体" w:eastAsia="方正小标宋简体" w:hAnsiTheme="minorEastAsia" w:hint="eastAsia"/>
          <w:sz w:val="44"/>
          <w:szCs w:val="44"/>
        </w:rPr>
        <w:t>泰山护理职业学院课程学分</w:t>
      </w:r>
    </w:p>
    <w:p w:rsidR="00EB41E0" w:rsidRDefault="00EB41E0" w:rsidP="009A5BA0">
      <w:pPr>
        <w:spacing w:line="600" w:lineRule="exact"/>
        <w:jc w:val="center"/>
        <w:rPr>
          <w:rStyle w:val="NormalCharacter"/>
          <w:rFonts w:ascii="方正小标宋简体" w:eastAsia="方正小标宋简体" w:hAnsiTheme="minorEastAsia"/>
          <w:sz w:val="44"/>
          <w:szCs w:val="44"/>
        </w:rPr>
      </w:pPr>
      <w:r w:rsidRPr="00B65A13">
        <w:rPr>
          <w:rStyle w:val="NormalCharacter"/>
          <w:rFonts w:ascii="方正小标宋简体" w:eastAsia="方正小标宋简体" w:hAnsiTheme="minorEastAsia" w:hint="eastAsia"/>
          <w:sz w:val="44"/>
          <w:szCs w:val="44"/>
        </w:rPr>
        <w:t>替换管理办法</w:t>
      </w:r>
      <w:proofErr w:type="gramStart"/>
      <w:r>
        <w:rPr>
          <w:rStyle w:val="NormalCharacter"/>
          <w:rFonts w:ascii="方正小标宋简体" w:eastAsia="方正小标宋简体" w:hAnsiTheme="minorEastAsia"/>
          <w:sz w:val="44"/>
          <w:szCs w:val="44"/>
        </w:rPr>
        <w:t>》</w:t>
      </w:r>
      <w:proofErr w:type="gramEnd"/>
      <w:r>
        <w:rPr>
          <w:rStyle w:val="NormalCharacter"/>
          <w:rFonts w:ascii="方正小标宋简体" w:eastAsia="方正小标宋简体" w:hAnsiTheme="minorEastAsia" w:hint="eastAsia"/>
          <w:sz w:val="44"/>
          <w:szCs w:val="44"/>
        </w:rPr>
        <w:t>的</w:t>
      </w:r>
      <w:r>
        <w:rPr>
          <w:rStyle w:val="NormalCharacter"/>
          <w:rFonts w:ascii="方正小标宋简体" w:eastAsia="方正小标宋简体" w:hAnsiTheme="minorEastAsia"/>
          <w:sz w:val="44"/>
          <w:szCs w:val="44"/>
        </w:rPr>
        <w:t>通知</w:t>
      </w:r>
    </w:p>
    <w:p w:rsidR="00EB41E0" w:rsidRDefault="00EB41E0" w:rsidP="009A5BA0">
      <w:pPr>
        <w:spacing w:line="600" w:lineRule="exact"/>
        <w:jc w:val="center"/>
        <w:rPr>
          <w:rStyle w:val="NormalCharacter"/>
          <w:rFonts w:ascii="方正小标宋简体" w:eastAsia="方正小标宋简体" w:hAnsiTheme="minorEastAsia"/>
          <w:sz w:val="44"/>
          <w:szCs w:val="44"/>
        </w:rPr>
      </w:pPr>
    </w:p>
    <w:p w:rsidR="00EB41E0" w:rsidRPr="00EB41E0" w:rsidRDefault="00EB41E0" w:rsidP="00EB41E0">
      <w:pPr>
        <w:spacing w:line="600" w:lineRule="exact"/>
        <w:rPr>
          <w:rStyle w:val="NormalCharacter"/>
          <w:rFonts w:ascii="仿宋_GB2312" w:eastAsia="仿宋_GB2312" w:hAnsi="仿宋"/>
          <w:sz w:val="32"/>
          <w:szCs w:val="32"/>
        </w:rPr>
      </w:pPr>
      <w:r w:rsidRPr="00EB41E0">
        <w:rPr>
          <w:rStyle w:val="NormalCharacter"/>
          <w:rFonts w:ascii="仿宋_GB2312" w:eastAsia="仿宋_GB2312" w:hAnsi="仿宋" w:hint="eastAsia"/>
          <w:sz w:val="32"/>
          <w:szCs w:val="32"/>
        </w:rPr>
        <w:t>各处室、</w:t>
      </w:r>
      <w:r w:rsidRPr="00EB41E0">
        <w:rPr>
          <w:rStyle w:val="NormalCharacter"/>
          <w:rFonts w:ascii="仿宋_GB2312" w:eastAsia="仿宋_GB2312" w:hAnsi="仿宋"/>
          <w:sz w:val="32"/>
          <w:szCs w:val="32"/>
        </w:rPr>
        <w:t>系部（</w:t>
      </w:r>
      <w:r w:rsidRPr="00EB41E0">
        <w:rPr>
          <w:rStyle w:val="NormalCharacter"/>
          <w:rFonts w:ascii="仿宋_GB2312" w:eastAsia="仿宋_GB2312" w:hAnsi="仿宋" w:hint="eastAsia"/>
          <w:sz w:val="32"/>
          <w:szCs w:val="32"/>
        </w:rPr>
        <w:t>中心</w:t>
      </w:r>
      <w:r w:rsidRPr="00EB41E0">
        <w:rPr>
          <w:rStyle w:val="NormalCharacter"/>
          <w:rFonts w:ascii="仿宋_GB2312" w:eastAsia="仿宋_GB2312" w:hAnsi="仿宋"/>
          <w:sz w:val="32"/>
          <w:szCs w:val="32"/>
        </w:rPr>
        <w:t>）</w:t>
      </w:r>
      <w:r w:rsidRPr="00EB41E0">
        <w:rPr>
          <w:rStyle w:val="NormalCharacter"/>
          <w:rFonts w:ascii="仿宋_GB2312" w:eastAsia="仿宋_GB2312" w:hAnsi="仿宋" w:hint="eastAsia"/>
          <w:sz w:val="32"/>
          <w:szCs w:val="32"/>
        </w:rPr>
        <w:t>：</w:t>
      </w:r>
    </w:p>
    <w:p w:rsidR="00EB41E0" w:rsidRPr="00EB41E0" w:rsidRDefault="00EB41E0" w:rsidP="00EB41E0">
      <w:pPr>
        <w:spacing w:line="600" w:lineRule="exact"/>
        <w:ind w:firstLineChars="200" w:firstLine="640"/>
        <w:rPr>
          <w:rStyle w:val="NormalCharacter"/>
          <w:rFonts w:ascii="仿宋_GB2312" w:eastAsia="仿宋_GB2312" w:hAnsi="仿宋"/>
          <w:sz w:val="32"/>
          <w:szCs w:val="32"/>
        </w:rPr>
      </w:pPr>
      <w:r w:rsidRPr="00EB41E0">
        <w:rPr>
          <w:rStyle w:val="NormalCharacter"/>
          <w:rFonts w:ascii="仿宋_GB2312" w:eastAsia="仿宋_GB2312" w:hAnsi="仿宋" w:hint="eastAsia"/>
          <w:sz w:val="32"/>
          <w:szCs w:val="32"/>
        </w:rPr>
        <w:t>现将</w:t>
      </w:r>
      <w:r w:rsidRPr="00EB41E0">
        <w:rPr>
          <w:rStyle w:val="NormalCharacter"/>
          <w:rFonts w:ascii="仿宋_GB2312" w:eastAsia="仿宋_GB2312" w:hAnsi="仿宋"/>
          <w:sz w:val="32"/>
          <w:szCs w:val="32"/>
        </w:rPr>
        <w:t>《</w:t>
      </w:r>
      <w:r w:rsidRPr="00EB41E0">
        <w:rPr>
          <w:rStyle w:val="NormalCharacter"/>
          <w:rFonts w:ascii="仿宋_GB2312" w:eastAsia="仿宋_GB2312" w:hAnsi="仿宋" w:hint="eastAsia"/>
          <w:sz w:val="32"/>
          <w:szCs w:val="32"/>
        </w:rPr>
        <w:t>泰山护理职业学院课程学分替换管理办法</w:t>
      </w:r>
      <w:r w:rsidRPr="00EB41E0">
        <w:rPr>
          <w:rStyle w:val="NormalCharacter"/>
          <w:rFonts w:ascii="仿宋_GB2312" w:eastAsia="仿宋_GB2312" w:hAnsi="仿宋"/>
          <w:sz w:val="32"/>
          <w:szCs w:val="32"/>
        </w:rPr>
        <w:t>》</w:t>
      </w:r>
      <w:r w:rsidRPr="00EB41E0">
        <w:rPr>
          <w:rStyle w:val="NormalCharacter"/>
          <w:rFonts w:ascii="仿宋_GB2312" w:eastAsia="仿宋_GB2312" w:hAnsi="仿宋" w:hint="eastAsia"/>
          <w:sz w:val="32"/>
          <w:szCs w:val="32"/>
        </w:rPr>
        <w:t>印发给</w:t>
      </w:r>
      <w:r w:rsidRPr="00EB41E0">
        <w:rPr>
          <w:rStyle w:val="NormalCharacter"/>
          <w:rFonts w:ascii="仿宋_GB2312" w:eastAsia="仿宋_GB2312" w:hAnsi="仿宋"/>
          <w:sz w:val="32"/>
          <w:szCs w:val="32"/>
        </w:rPr>
        <w:t>你们，请结合各自实际，抓好工作落实。</w:t>
      </w:r>
    </w:p>
    <w:p w:rsidR="00EB41E0" w:rsidRDefault="00EB41E0" w:rsidP="00EB41E0">
      <w:pPr>
        <w:spacing w:line="600" w:lineRule="exact"/>
        <w:ind w:firstLineChars="200" w:firstLine="640"/>
        <w:rPr>
          <w:rStyle w:val="NormalCharacter"/>
          <w:rFonts w:ascii="仿宋_GB2312" w:eastAsia="仿宋_GB2312" w:hAnsi="仿宋"/>
          <w:sz w:val="32"/>
          <w:szCs w:val="32"/>
        </w:rPr>
      </w:pPr>
    </w:p>
    <w:p w:rsidR="00EB41E0" w:rsidRPr="00B65A13" w:rsidRDefault="00EB41E0" w:rsidP="00EB41E0">
      <w:pPr>
        <w:spacing w:line="60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附件</w:t>
      </w:r>
      <w:r>
        <w:rPr>
          <w:rStyle w:val="NormalCharacter"/>
          <w:rFonts w:ascii="仿宋_GB2312" w:eastAsia="仿宋_GB2312" w:hAnsi="仿宋" w:hint="eastAsia"/>
          <w:sz w:val="32"/>
          <w:szCs w:val="32"/>
        </w:rPr>
        <w:t xml:space="preserve"> </w:t>
      </w:r>
      <w:r w:rsidRPr="00B65A13">
        <w:rPr>
          <w:rStyle w:val="NormalCharacter"/>
          <w:rFonts w:ascii="仿宋_GB2312" w:eastAsia="仿宋_GB2312" w:hAnsi="仿宋" w:hint="eastAsia"/>
          <w:sz w:val="32"/>
          <w:szCs w:val="32"/>
        </w:rPr>
        <w:t>1</w:t>
      </w:r>
      <w:r>
        <w:rPr>
          <w:rStyle w:val="NormalCharacter"/>
          <w:rFonts w:ascii="仿宋_GB2312" w:eastAsia="仿宋_GB2312" w:hAnsi="仿宋" w:hint="eastAsia"/>
          <w:sz w:val="32"/>
          <w:szCs w:val="32"/>
        </w:rPr>
        <w:t>.</w:t>
      </w:r>
      <w:r w:rsidRPr="00B65A13">
        <w:rPr>
          <w:rStyle w:val="NormalCharacter"/>
          <w:rFonts w:ascii="仿宋_GB2312" w:eastAsia="仿宋_GB2312" w:hAnsi="仿宋" w:hint="eastAsia"/>
          <w:sz w:val="32"/>
          <w:szCs w:val="32"/>
        </w:rPr>
        <w:t>泰山护理职业学院课程学分替换申请表</w:t>
      </w:r>
    </w:p>
    <w:p w:rsidR="00EB41E0" w:rsidRPr="00B65A13" w:rsidRDefault="00EB41E0" w:rsidP="00EB41E0">
      <w:pPr>
        <w:spacing w:line="600" w:lineRule="exact"/>
        <w:ind w:firstLineChars="450" w:firstLine="14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2</w:t>
      </w:r>
      <w:r>
        <w:rPr>
          <w:rStyle w:val="NormalCharacter"/>
          <w:rFonts w:ascii="仿宋_GB2312" w:eastAsia="仿宋_GB2312" w:hAnsi="仿宋" w:hint="eastAsia"/>
          <w:sz w:val="32"/>
          <w:szCs w:val="32"/>
        </w:rPr>
        <w:t>.</w:t>
      </w:r>
      <w:r w:rsidRPr="00B65A13">
        <w:rPr>
          <w:rStyle w:val="NormalCharacter"/>
          <w:rFonts w:ascii="仿宋_GB2312" w:eastAsia="仿宋_GB2312" w:hAnsi="仿宋" w:hint="eastAsia"/>
          <w:sz w:val="32"/>
          <w:szCs w:val="32"/>
        </w:rPr>
        <w:t>转专业学生原专业、转入专业开设课程对照表</w:t>
      </w:r>
    </w:p>
    <w:p w:rsidR="00EB41E0" w:rsidRDefault="00EB41E0" w:rsidP="00EB41E0">
      <w:pPr>
        <w:spacing w:line="600" w:lineRule="exact"/>
        <w:ind w:firstLineChars="450" w:firstLine="14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3</w:t>
      </w:r>
      <w:r>
        <w:rPr>
          <w:rStyle w:val="NormalCharacter"/>
          <w:rFonts w:ascii="仿宋_GB2312" w:eastAsia="仿宋_GB2312" w:hAnsi="仿宋" w:hint="eastAsia"/>
          <w:sz w:val="32"/>
          <w:szCs w:val="32"/>
        </w:rPr>
        <w:t>.</w:t>
      </w:r>
      <w:r w:rsidRPr="00B65A13">
        <w:rPr>
          <w:rStyle w:val="NormalCharacter"/>
          <w:rFonts w:ascii="仿宋_GB2312" w:eastAsia="仿宋_GB2312" w:hAnsi="仿宋" w:hint="eastAsia"/>
          <w:sz w:val="32"/>
          <w:szCs w:val="32"/>
        </w:rPr>
        <w:t>转专业学生课程学分替换方案</w:t>
      </w:r>
    </w:p>
    <w:p w:rsidR="00EB41E0" w:rsidRDefault="00EB41E0" w:rsidP="00EB41E0">
      <w:pPr>
        <w:spacing w:line="600" w:lineRule="exact"/>
        <w:ind w:firstLineChars="200" w:firstLine="640"/>
        <w:rPr>
          <w:rStyle w:val="NormalCharacter"/>
          <w:rFonts w:ascii="仿宋_GB2312" w:eastAsia="仿宋_GB2312" w:hAnsi="仿宋"/>
          <w:sz w:val="32"/>
          <w:szCs w:val="32"/>
        </w:rPr>
      </w:pPr>
    </w:p>
    <w:p w:rsidR="00EB41E0" w:rsidRPr="00EB41E0" w:rsidRDefault="00EB41E0" w:rsidP="00005B5F">
      <w:pPr>
        <w:tabs>
          <w:tab w:val="left" w:pos="7513"/>
        </w:tabs>
        <w:spacing w:line="600" w:lineRule="exact"/>
        <w:ind w:firstLineChars="1500" w:firstLine="4800"/>
        <w:rPr>
          <w:rStyle w:val="NormalCharacter"/>
          <w:rFonts w:ascii="仿宋_GB2312" w:eastAsia="仿宋_GB2312" w:hAnsi="仿宋"/>
          <w:sz w:val="32"/>
          <w:szCs w:val="32"/>
        </w:rPr>
      </w:pPr>
      <w:r w:rsidRPr="00EB41E0">
        <w:rPr>
          <w:rStyle w:val="NormalCharacter"/>
          <w:rFonts w:ascii="仿宋_GB2312" w:eastAsia="仿宋_GB2312" w:hAnsi="仿宋" w:hint="eastAsia"/>
          <w:sz w:val="32"/>
          <w:szCs w:val="32"/>
        </w:rPr>
        <w:t>泰山</w:t>
      </w:r>
      <w:r w:rsidRPr="00EB41E0">
        <w:rPr>
          <w:rStyle w:val="NormalCharacter"/>
          <w:rFonts w:ascii="仿宋_GB2312" w:eastAsia="仿宋_GB2312" w:hAnsi="仿宋"/>
          <w:sz w:val="32"/>
          <w:szCs w:val="32"/>
        </w:rPr>
        <w:t>护理职业学院</w:t>
      </w:r>
    </w:p>
    <w:p w:rsidR="00EB41E0" w:rsidRPr="00005B5F" w:rsidRDefault="00EB41E0" w:rsidP="00005B5F">
      <w:pPr>
        <w:spacing w:line="600" w:lineRule="exact"/>
        <w:ind w:firstLineChars="1500" w:firstLine="4800"/>
        <w:rPr>
          <w:rStyle w:val="NormalCharacter"/>
          <w:rFonts w:ascii="仿宋_GB2312" w:eastAsia="仿宋_GB2312" w:hAnsi="仿宋"/>
          <w:sz w:val="32"/>
          <w:szCs w:val="32"/>
        </w:rPr>
      </w:pPr>
      <w:r w:rsidRPr="00005B5F">
        <w:rPr>
          <w:rStyle w:val="NormalCharacter"/>
          <w:rFonts w:ascii="仿宋_GB2312" w:eastAsia="仿宋_GB2312" w:hAnsi="仿宋" w:hint="eastAsia"/>
          <w:sz w:val="32"/>
          <w:szCs w:val="32"/>
        </w:rPr>
        <w:t>2023年</w:t>
      </w:r>
      <w:r w:rsidR="00005B5F" w:rsidRPr="00005B5F">
        <w:rPr>
          <w:rStyle w:val="NormalCharacter"/>
          <w:rFonts w:ascii="仿宋_GB2312" w:eastAsia="仿宋_GB2312" w:hAnsi="仿宋" w:hint="eastAsia"/>
          <w:sz w:val="32"/>
          <w:szCs w:val="32"/>
        </w:rPr>
        <w:t>3</w:t>
      </w:r>
      <w:r w:rsidRPr="00005B5F">
        <w:rPr>
          <w:rStyle w:val="NormalCharacter"/>
          <w:rFonts w:ascii="仿宋_GB2312" w:eastAsia="仿宋_GB2312" w:hAnsi="仿宋" w:hint="eastAsia"/>
          <w:sz w:val="32"/>
          <w:szCs w:val="32"/>
        </w:rPr>
        <w:t>月</w:t>
      </w:r>
      <w:r w:rsidR="00005B5F" w:rsidRPr="00005B5F">
        <w:rPr>
          <w:rStyle w:val="NormalCharacter"/>
          <w:rFonts w:ascii="仿宋_GB2312" w:eastAsia="仿宋_GB2312" w:hAnsi="仿宋" w:hint="eastAsia"/>
          <w:sz w:val="32"/>
          <w:szCs w:val="32"/>
        </w:rPr>
        <w:t>14</w:t>
      </w:r>
      <w:r w:rsidRPr="00005B5F">
        <w:rPr>
          <w:rStyle w:val="NormalCharacter"/>
          <w:rFonts w:ascii="仿宋_GB2312" w:eastAsia="仿宋_GB2312" w:hAnsi="仿宋" w:hint="eastAsia"/>
          <w:sz w:val="32"/>
          <w:szCs w:val="32"/>
        </w:rPr>
        <w:t>日</w:t>
      </w:r>
    </w:p>
    <w:p w:rsidR="001B2A40" w:rsidRPr="00B65A13" w:rsidRDefault="00EB41E0" w:rsidP="009A5BA0">
      <w:pPr>
        <w:spacing w:line="600" w:lineRule="exact"/>
        <w:jc w:val="center"/>
        <w:rPr>
          <w:rStyle w:val="NormalCharacter"/>
          <w:rFonts w:ascii="方正小标宋简体" w:eastAsia="方正小标宋简体" w:hAnsiTheme="minorEastAsia"/>
          <w:sz w:val="44"/>
          <w:szCs w:val="44"/>
        </w:rPr>
      </w:pPr>
      <w:r>
        <w:rPr>
          <w:rStyle w:val="NormalCharacter"/>
          <w:rFonts w:ascii="方正小标宋简体" w:eastAsia="方正小标宋简体" w:hAnsiTheme="minorEastAsia"/>
          <w:sz w:val="44"/>
          <w:szCs w:val="44"/>
        </w:rPr>
        <w:br w:type="page"/>
      </w:r>
      <w:r w:rsidR="001B2A40" w:rsidRPr="00B65A13">
        <w:rPr>
          <w:rStyle w:val="NormalCharacter"/>
          <w:rFonts w:ascii="方正小标宋简体" w:eastAsia="方正小标宋简体" w:hAnsiTheme="minorEastAsia" w:hint="eastAsia"/>
          <w:sz w:val="44"/>
          <w:szCs w:val="44"/>
        </w:rPr>
        <w:lastRenderedPageBreak/>
        <w:t>泰山护理职业学院课程学分替换管理办法</w:t>
      </w:r>
    </w:p>
    <w:p w:rsidR="001B2A40" w:rsidRPr="001B2A40" w:rsidRDefault="001B2A40" w:rsidP="009A5BA0">
      <w:pPr>
        <w:spacing w:line="600" w:lineRule="exact"/>
        <w:rPr>
          <w:rStyle w:val="NormalCharacter"/>
          <w:rFonts w:ascii="仿宋" w:eastAsia="仿宋" w:hAnsi="仿宋"/>
          <w:sz w:val="32"/>
          <w:szCs w:val="32"/>
        </w:rPr>
      </w:pPr>
    </w:p>
    <w:p w:rsidR="001B2A40" w:rsidRPr="00B65A13" w:rsidRDefault="001B2A40" w:rsidP="00411BBD">
      <w:pPr>
        <w:spacing w:line="580" w:lineRule="exact"/>
        <w:ind w:firstLineChars="200" w:firstLine="640"/>
        <w:rPr>
          <w:rStyle w:val="NormalCharacter"/>
          <w:rFonts w:ascii="仿宋_GB2312" w:eastAsia="仿宋_GB2312" w:hAnsi="仿宋" w:cs="___WRD_EMBED_SUB_41"/>
          <w:sz w:val="32"/>
          <w:szCs w:val="32"/>
        </w:rPr>
      </w:pPr>
      <w:r w:rsidRPr="00B65A13">
        <w:rPr>
          <w:rStyle w:val="NormalCharacter"/>
          <w:rFonts w:ascii="仿宋_GB2312" w:eastAsia="仿宋_GB2312" w:hAnsi="仿宋" w:hint="eastAsia"/>
          <w:sz w:val="32"/>
          <w:szCs w:val="32"/>
        </w:rPr>
        <w:t>为进一步完善我院学分制运行管理体系，充分调动学生学习的主动性和积极性，鼓励学生参与创业、校际交流和跨专业交叉培养，对选修不同专业课程、参与校际交流、发生学籍异动等情况学生所修课程，在学业完成情况确认时可进行课程学分替代。根据《普通高等学校学生管理规定》( 教育部41号令 )，</w:t>
      </w:r>
      <w:r w:rsidRPr="00B65A13">
        <w:rPr>
          <w:rStyle w:val="NormalCharacter"/>
          <w:rFonts w:ascii="仿宋_GB2312" w:eastAsia="仿宋_GB2312" w:hAnsi="仿宋" w:cs="微软雅黑" w:hint="eastAsia"/>
          <w:sz w:val="32"/>
          <w:szCs w:val="32"/>
        </w:rPr>
        <w:t>结</w:t>
      </w:r>
      <w:r w:rsidRPr="00B65A13">
        <w:rPr>
          <w:rStyle w:val="NormalCharacter"/>
          <w:rFonts w:ascii="仿宋_GB2312" w:eastAsia="仿宋_GB2312" w:hAnsi="仿宋" w:cs="___WRD_EMBED_SUB_41" w:hint="eastAsia"/>
          <w:sz w:val="32"/>
          <w:szCs w:val="32"/>
        </w:rPr>
        <w:t>合学院学籍管理规定等文件，特制定本办法。</w:t>
      </w:r>
    </w:p>
    <w:p w:rsidR="001B2A40" w:rsidRPr="00A220AD" w:rsidRDefault="001B2A40" w:rsidP="00411BBD">
      <w:pPr>
        <w:spacing w:line="580" w:lineRule="exact"/>
        <w:ind w:firstLineChars="200" w:firstLine="640"/>
        <w:rPr>
          <w:rStyle w:val="NormalCharacter"/>
          <w:rFonts w:ascii="黑体" w:eastAsia="黑体" w:hAnsi="黑体"/>
          <w:sz w:val="32"/>
          <w:szCs w:val="32"/>
        </w:rPr>
      </w:pPr>
      <w:r w:rsidRPr="00A220AD">
        <w:rPr>
          <w:rStyle w:val="NormalCharacter"/>
          <w:rFonts w:ascii="黑体" w:eastAsia="黑体" w:hAnsi="黑体" w:hint="eastAsia"/>
          <w:sz w:val="32"/>
          <w:szCs w:val="32"/>
        </w:rPr>
        <w:t>一、课程学分替换的</w:t>
      </w:r>
      <w:r w:rsidRPr="00A220AD">
        <w:rPr>
          <w:rStyle w:val="NormalCharacter"/>
          <w:rFonts w:ascii="黑体" w:eastAsia="黑体" w:hAnsi="黑体" w:cs="微软雅黑" w:hint="eastAsia"/>
          <w:sz w:val="32"/>
          <w:szCs w:val="32"/>
        </w:rPr>
        <w:t>界</w:t>
      </w:r>
      <w:r w:rsidRPr="00A220AD">
        <w:rPr>
          <w:rStyle w:val="NormalCharacter"/>
          <w:rFonts w:ascii="黑体" w:eastAsia="黑体" w:hAnsi="黑体" w:cs="___WRD_EMBED_SUB_41" w:hint="eastAsia"/>
          <w:sz w:val="32"/>
          <w:szCs w:val="32"/>
        </w:rPr>
        <w:t>定</w:t>
      </w:r>
    </w:p>
    <w:p w:rsidR="001B2A40" w:rsidRPr="00B65A13" w:rsidRDefault="001B2A40" w:rsidP="00411BBD">
      <w:pPr>
        <w:spacing w:line="580" w:lineRule="exact"/>
        <w:ind w:firstLineChars="200" w:firstLine="640"/>
        <w:rPr>
          <w:rStyle w:val="NormalCharacter"/>
          <w:rFonts w:ascii="仿宋_GB2312" w:eastAsia="仿宋_GB2312" w:hAnsi="仿宋" w:cs="___WRD_EMBED_SUB_41"/>
          <w:sz w:val="32"/>
          <w:szCs w:val="32"/>
        </w:rPr>
      </w:pPr>
      <w:r w:rsidRPr="00B65A13">
        <w:rPr>
          <w:rStyle w:val="NormalCharacter"/>
          <w:rFonts w:ascii="仿宋_GB2312" w:eastAsia="仿宋_GB2312" w:hAnsi="仿宋" w:cs="___WRD_EMBED_SUB_41" w:hint="eastAsia"/>
          <w:sz w:val="32"/>
          <w:szCs w:val="32"/>
        </w:rPr>
        <w:t>课程学分替换是指学生所修非本专业人才培养方案所规定的课程或取得其它学习、实践成果，在学业完成情况确认或学籍异动时替换成本专业人才培养方案所规定的相关课程学分的情况。</w:t>
      </w:r>
    </w:p>
    <w:p w:rsidR="001B2A40" w:rsidRPr="00A220AD" w:rsidRDefault="001B2A40" w:rsidP="00005B5F">
      <w:pPr>
        <w:snapToGrid w:val="0"/>
        <w:spacing w:line="580" w:lineRule="exact"/>
        <w:ind w:firstLineChars="200" w:firstLine="640"/>
        <w:rPr>
          <w:rStyle w:val="NormalCharacter"/>
          <w:rFonts w:ascii="黑体" w:eastAsia="黑体" w:hAnsi="黑体"/>
          <w:sz w:val="32"/>
          <w:szCs w:val="32"/>
        </w:rPr>
      </w:pPr>
      <w:r w:rsidRPr="00A220AD">
        <w:rPr>
          <w:rStyle w:val="NormalCharacter"/>
          <w:rFonts w:ascii="黑体" w:eastAsia="黑体" w:hAnsi="黑体" w:hint="eastAsia"/>
          <w:sz w:val="32"/>
          <w:szCs w:val="32"/>
        </w:rPr>
        <w:t>二、课程学分替换原则</w:t>
      </w:r>
    </w:p>
    <w:p w:rsidR="001B2A40" w:rsidRPr="00B65A13" w:rsidRDefault="001B2A40" w:rsidP="00005B5F">
      <w:pPr>
        <w:snapToGrid w:val="0"/>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课程学分替换应保证专业人才培养质量不降低为前提，学分替换应遵循以下原则：</w:t>
      </w:r>
    </w:p>
    <w:p w:rsidR="00005B5F" w:rsidRDefault="001B2A40" w:rsidP="00005B5F">
      <w:pPr>
        <w:widowControl w:val="0"/>
        <w:snapToGrid w:val="0"/>
        <w:spacing w:line="580" w:lineRule="exact"/>
        <w:ind w:firstLineChars="200" w:firstLine="640"/>
        <w:rPr>
          <w:rStyle w:val="NormalCharacter"/>
          <w:rFonts w:ascii="仿宋_GB2312" w:eastAsia="仿宋_GB2312" w:hAnsi="仿宋" w:hint="eastAsia"/>
          <w:sz w:val="32"/>
          <w:szCs w:val="32"/>
        </w:rPr>
      </w:pPr>
      <w:r w:rsidRPr="00B65A13">
        <w:rPr>
          <w:rStyle w:val="NormalCharacter"/>
          <w:rFonts w:ascii="仿宋_GB2312" w:eastAsia="仿宋_GB2312" w:hAnsi="仿宋" w:hint="eastAsia"/>
          <w:sz w:val="32"/>
          <w:szCs w:val="32"/>
        </w:rPr>
        <w:t>等值替换：学生修读非本专业课程在学习内容上应与所替换的课程相同或相近，获得的学分应大于或等于需替换的学分。学生取得其它学习、实践成果替换课程学分时，取得的成果应与所替换课程的学习效果相当。</w:t>
      </w:r>
    </w:p>
    <w:p w:rsidR="001B2A40" w:rsidRPr="00B65A13" w:rsidRDefault="001B2A40" w:rsidP="00005B5F">
      <w:pPr>
        <w:widowControl w:val="0"/>
        <w:snapToGrid w:val="0"/>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分类替换：学院根据所学课程内容与替换课程内容相近的原则分类认定替换必修课或选课课程学分。</w:t>
      </w:r>
      <w:r w:rsidR="00D209F5" w:rsidRPr="00B65A13">
        <w:rPr>
          <w:rStyle w:val="NormalCharacter"/>
          <w:rFonts w:ascii="仿宋_GB2312" w:eastAsia="仿宋_GB2312" w:hAnsi="仿宋" w:hint="eastAsia"/>
          <w:sz w:val="32"/>
          <w:szCs w:val="32"/>
        </w:rPr>
        <w:t>专业结合专业</w:t>
      </w:r>
      <w:r w:rsidR="00D209F5" w:rsidRPr="00B65A13">
        <w:rPr>
          <w:rStyle w:val="NormalCharacter"/>
          <w:rFonts w:ascii="仿宋_GB2312" w:eastAsia="仿宋_GB2312" w:hAnsi="仿宋" w:hint="eastAsia"/>
          <w:sz w:val="32"/>
          <w:szCs w:val="32"/>
        </w:rPr>
        <w:lastRenderedPageBreak/>
        <w:t>特色，依据课程体系确定替换细则。</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总量控制：替换学分实施总量控制，必修课程替换学分总量不得超过30%，公共选修课替换学分总量不得超过70%。</w:t>
      </w:r>
    </w:p>
    <w:p w:rsidR="001B2A40" w:rsidRPr="00A220AD" w:rsidRDefault="001B2A40" w:rsidP="00411BBD">
      <w:pPr>
        <w:spacing w:line="580" w:lineRule="exact"/>
        <w:ind w:firstLineChars="200" w:firstLine="640"/>
        <w:rPr>
          <w:rStyle w:val="NormalCharacter"/>
          <w:rFonts w:ascii="黑体" w:eastAsia="黑体" w:hAnsi="黑体"/>
          <w:sz w:val="32"/>
          <w:szCs w:val="32"/>
        </w:rPr>
      </w:pPr>
      <w:r w:rsidRPr="00A220AD">
        <w:rPr>
          <w:rStyle w:val="NormalCharacter"/>
          <w:rFonts w:ascii="黑体" w:eastAsia="黑体" w:hAnsi="黑体" w:hint="eastAsia"/>
          <w:sz w:val="32"/>
          <w:szCs w:val="32"/>
        </w:rPr>
        <w:t>三、课程学分替换标准与要求</w:t>
      </w:r>
    </w:p>
    <w:p w:rsidR="001B2A40" w:rsidRPr="009A5BA0" w:rsidRDefault="001B2A40" w:rsidP="00411BBD">
      <w:pPr>
        <w:spacing w:line="580" w:lineRule="exact"/>
        <w:ind w:firstLineChars="200" w:firstLine="640"/>
        <w:rPr>
          <w:rStyle w:val="NormalCharacter"/>
          <w:rFonts w:ascii="楷体_GB2312" w:eastAsia="楷体_GB2312" w:hAnsi="仿宋"/>
          <w:sz w:val="32"/>
          <w:szCs w:val="32"/>
        </w:rPr>
      </w:pPr>
      <w:r w:rsidRPr="009A5BA0">
        <w:rPr>
          <w:rStyle w:val="NormalCharacter"/>
          <w:rFonts w:ascii="楷体_GB2312" w:eastAsia="楷体_GB2312" w:hAnsi="仿宋" w:hint="eastAsia"/>
          <w:sz w:val="32"/>
          <w:szCs w:val="32"/>
        </w:rPr>
        <w:t>(</w:t>
      </w:r>
      <w:proofErr w:type="gramStart"/>
      <w:r w:rsidRPr="009A5BA0">
        <w:rPr>
          <w:rStyle w:val="NormalCharacter"/>
          <w:rFonts w:ascii="楷体_GB2312" w:eastAsia="楷体_GB2312" w:hAnsi="仿宋" w:hint="eastAsia"/>
          <w:sz w:val="32"/>
          <w:szCs w:val="32"/>
        </w:rPr>
        <w:t>一</w:t>
      </w:r>
      <w:proofErr w:type="gramEnd"/>
      <w:r w:rsidRPr="009A5BA0">
        <w:rPr>
          <w:rStyle w:val="NormalCharacter"/>
          <w:rFonts w:ascii="楷体_GB2312" w:eastAsia="楷体_GB2312" w:hAnsi="仿宋" w:hint="eastAsia"/>
          <w:sz w:val="32"/>
          <w:szCs w:val="32"/>
        </w:rPr>
        <w:t>)修读课程学分替换</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学生因学籍异动、校际交流</w:t>
      </w:r>
      <w:r w:rsidR="00D21087">
        <w:rPr>
          <w:rStyle w:val="NormalCharacter"/>
          <w:rFonts w:ascii="仿宋_GB2312" w:eastAsia="仿宋_GB2312" w:hAnsi="仿宋" w:hint="eastAsia"/>
          <w:sz w:val="32"/>
          <w:szCs w:val="32"/>
        </w:rPr>
        <w:t>、自学考试</w:t>
      </w:r>
      <w:r w:rsidRPr="00B65A13">
        <w:rPr>
          <w:rStyle w:val="NormalCharacter"/>
          <w:rFonts w:ascii="仿宋_GB2312" w:eastAsia="仿宋_GB2312" w:hAnsi="仿宋" w:hint="eastAsia"/>
          <w:sz w:val="32"/>
          <w:szCs w:val="32"/>
        </w:rPr>
        <w:t>等修读相同或相近课程获得学分后，可替换本专业必修或选课课程学分，但应同时满足以下条件。</w:t>
      </w:r>
    </w:p>
    <w:p w:rsidR="001B2A40" w:rsidRPr="00B65A13" w:rsidRDefault="003F07C8"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1.</w:t>
      </w:r>
      <w:r w:rsidR="001B2A40" w:rsidRPr="00B65A13">
        <w:rPr>
          <w:rStyle w:val="NormalCharacter"/>
          <w:rFonts w:ascii="仿宋_GB2312" w:eastAsia="仿宋_GB2312" w:hAnsi="仿宋" w:hint="eastAsia"/>
          <w:sz w:val="32"/>
          <w:szCs w:val="32"/>
        </w:rPr>
        <w:t>替换课程与被替换课程的课程类别、课程内容、课程教学标准相同或相近。</w:t>
      </w:r>
    </w:p>
    <w:p w:rsidR="001B2A40" w:rsidRPr="00B65A13" w:rsidRDefault="003F07C8"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2.</w:t>
      </w:r>
      <w:r w:rsidR="001B2A40" w:rsidRPr="00B65A13">
        <w:rPr>
          <w:rStyle w:val="NormalCharacter"/>
          <w:rFonts w:ascii="仿宋_GB2312" w:eastAsia="仿宋_GB2312" w:hAnsi="仿宋" w:hint="eastAsia"/>
          <w:sz w:val="32"/>
          <w:szCs w:val="32"/>
        </w:rPr>
        <w:t>替代课程学分不得低于被替代课程学分。</w:t>
      </w:r>
    </w:p>
    <w:p w:rsidR="001B2A40" w:rsidRPr="00B65A13" w:rsidRDefault="003F07C8"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3.</w:t>
      </w:r>
      <w:r w:rsidR="001B2A40" w:rsidRPr="00B65A13">
        <w:rPr>
          <w:rStyle w:val="NormalCharacter"/>
          <w:rFonts w:ascii="仿宋_GB2312" w:eastAsia="仿宋_GB2312" w:hAnsi="仿宋" w:hint="eastAsia"/>
          <w:sz w:val="32"/>
          <w:szCs w:val="32"/>
        </w:rPr>
        <w:t>由于专业人才培养方案调整或校际交流等原因，学生在满足第二条规定的前提下，</w:t>
      </w:r>
      <w:proofErr w:type="gramStart"/>
      <w:r w:rsidR="001B2A40" w:rsidRPr="00B65A13">
        <w:rPr>
          <w:rStyle w:val="NormalCharacter"/>
          <w:rFonts w:ascii="仿宋_GB2312" w:eastAsia="仿宋_GB2312" w:hAnsi="仿宋" w:hint="eastAsia"/>
          <w:sz w:val="32"/>
          <w:szCs w:val="32"/>
        </w:rPr>
        <w:t>经系部认定</w:t>
      </w:r>
      <w:proofErr w:type="gramEnd"/>
      <w:r w:rsidR="001B2A40" w:rsidRPr="00B65A13">
        <w:rPr>
          <w:rStyle w:val="NormalCharacter"/>
          <w:rFonts w:ascii="仿宋_GB2312" w:eastAsia="仿宋_GB2312" w:hAnsi="仿宋" w:hint="eastAsia"/>
          <w:sz w:val="32"/>
          <w:szCs w:val="32"/>
        </w:rPr>
        <w:t>可申请用一门课程替代多门课程或用多门课程替代一门课程。</w:t>
      </w:r>
    </w:p>
    <w:p w:rsidR="001B2A40" w:rsidRPr="00B65A13" w:rsidRDefault="003F07C8"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4.</w:t>
      </w:r>
      <w:r w:rsidR="001B2A40" w:rsidRPr="00B65A13">
        <w:rPr>
          <w:rStyle w:val="NormalCharacter"/>
          <w:rFonts w:ascii="仿宋_GB2312" w:eastAsia="仿宋_GB2312" w:hAnsi="仿宋" w:hint="eastAsia"/>
          <w:sz w:val="32"/>
          <w:szCs w:val="32"/>
        </w:rPr>
        <w:t>转专业学生由</w:t>
      </w:r>
      <w:proofErr w:type="gramStart"/>
      <w:r w:rsidR="001B2A40" w:rsidRPr="00B65A13">
        <w:rPr>
          <w:rStyle w:val="NormalCharacter"/>
          <w:rFonts w:ascii="仿宋_GB2312" w:eastAsia="仿宋_GB2312" w:hAnsi="仿宋" w:hint="eastAsia"/>
          <w:sz w:val="32"/>
          <w:szCs w:val="32"/>
        </w:rPr>
        <w:t>转入系部按照</w:t>
      </w:r>
      <w:proofErr w:type="gramEnd"/>
      <w:r w:rsidR="001B2A40" w:rsidRPr="00B65A13">
        <w:rPr>
          <w:rStyle w:val="NormalCharacter"/>
          <w:rFonts w:ascii="仿宋_GB2312" w:eastAsia="仿宋_GB2312" w:hAnsi="仿宋" w:hint="eastAsia"/>
          <w:sz w:val="32"/>
          <w:szCs w:val="32"/>
        </w:rPr>
        <w:t>新专业人才培养方案和学生修读课程情况，对修读课程进行认定及替换。</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（1）修读课程的编码、名称和学分与转入专业课程一致的以及修读的任意选修课程可直接认定；</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（2）课程如需替换的需满足第一、二条规定；</w:t>
      </w:r>
    </w:p>
    <w:p w:rsidR="00005B5F" w:rsidRDefault="001B2A40" w:rsidP="00411BBD">
      <w:pPr>
        <w:spacing w:line="580" w:lineRule="exact"/>
        <w:ind w:firstLineChars="200" w:firstLine="640"/>
        <w:rPr>
          <w:rStyle w:val="NormalCharacter"/>
          <w:rFonts w:ascii="仿宋_GB2312" w:eastAsia="仿宋_GB2312" w:hAnsi="仿宋" w:hint="eastAsia"/>
          <w:sz w:val="32"/>
          <w:szCs w:val="32"/>
        </w:rPr>
      </w:pPr>
      <w:r w:rsidRPr="00B65A13">
        <w:rPr>
          <w:rStyle w:val="NormalCharacter"/>
          <w:rFonts w:ascii="仿宋_GB2312" w:eastAsia="仿宋_GB2312" w:hAnsi="仿宋" w:hint="eastAsia"/>
          <w:sz w:val="32"/>
          <w:szCs w:val="32"/>
        </w:rPr>
        <w:t>（3）转专业学生在办理学分替换手续时，转入</w:t>
      </w:r>
      <w:proofErr w:type="gramStart"/>
      <w:r w:rsidRPr="00B65A13">
        <w:rPr>
          <w:rStyle w:val="NormalCharacter"/>
          <w:rFonts w:ascii="仿宋_GB2312" w:eastAsia="仿宋_GB2312" w:hAnsi="仿宋" w:hint="eastAsia"/>
          <w:sz w:val="32"/>
          <w:szCs w:val="32"/>
        </w:rPr>
        <w:t>系部需</w:t>
      </w:r>
      <w:proofErr w:type="gramEnd"/>
      <w:r w:rsidRPr="00B65A13">
        <w:rPr>
          <w:rStyle w:val="NormalCharacter"/>
          <w:rFonts w:ascii="仿宋_GB2312" w:eastAsia="仿宋_GB2312" w:hAnsi="仿宋" w:hint="eastAsia"/>
          <w:sz w:val="32"/>
          <w:szCs w:val="32"/>
        </w:rPr>
        <w:t>同时提交附件2、3。</w:t>
      </w:r>
    </w:p>
    <w:p w:rsidR="00005B5F" w:rsidRDefault="001B2A40" w:rsidP="00411BBD">
      <w:pPr>
        <w:spacing w:line="580" w:lineRule="exact"/>
        <w:ind w:firstLineChars="200" w:firstLine="640"/>
        <w:rPr>
          <w:rStyle w:val="NormalCharacter"/>
          <w:rFonts w:ascii="楷体_GB2312" w:eastAsia="楷体_GB2312" w:hAnsi="仿宋" w:hint="eastAsia"/>
          <w:sz w:val="32"/>
          <w:szCs w:val="32"/>
        </w:rPr>
      </w:pPr>
      <w:r w:rsidRPr="009A5BA0">
        <w:rPr>
          <w:rStyle w:val="NormalCharacter"/>
          <w:rFonts w:ascii="楷体_GB2312" w:eastAsia="楷体_GB2312" w:hAnsi="仿宋" w:hint="eastAsia"/>
          <w:sz w:val="32"/>
          <w:szCs w:val="32"/>
        </w:rPr>
        <w:t>(二)考取证书(</w:t>
      </w:r>
      <w:r w:rsidR="003739FA" w:rsidRPr="009A5BA0">
        <w:rPr>
          <w:rStyle w:val="NormalCharacter"/>
          <w:rFonts w:ascii="楷体_GB2312" w:eastAsia="楷体_GB2312" w:hAnsi="仿宋" w:hint="eastAsia"/>
          <w:sz w:val="32"/>
          <w:szCs w:val="32"/>
        </w:rPr>
        <w:t>1+X证书、</w:t>
      </w:r>
      <w:r w:rsidRPr="009A5BA0">
        <w:rPr>
          <w:rStyle w:val="NormalCharacter"/>
          <w:rFonts w:ascii="楷体_GB2312" w:eastAsia="楷体_GB2312" w:hAnsi="仿宋" w:hint="eastAsia"/>
          <w:sz w:val="32"/>
          <w:szCs w:val="32"/>
        </w:rPr>
        <w:t>技能等级</w:t>
      </w:r>
      <w:r w:rsidR="003739FA" w:rsidRPr="009A5BA0">
        <w:rPr>
          <w:rStyle w:val="NormalCharacter"/>
          <w:rFonts w:ascii="楷体_GB2312" w:eastAsia="楷体_GB2312" w:hAnsi="仿宋" w:hint="eastAsia"/>
          <w:sz w:val="32"/>
          <w:szCs w:val="32"/>
        </w:rPr>
        <w:t>证书</w:t>
      </w:r>
      <w:r w:rsidRPr="009A5BA0">
        <w:rPr>
          <w:rStyle w:val="NormalCharacter"/>
          <w:rFonts w:ascii="楷体_GB2312" w:eastAsia="楷体_GB2312" w:hAnsi="仿宋" w:hint="eastAsia"/>
          <w:sz w:val="32"/>
          <w:szCs w:val="32"/>
        </w:rPr>
        <w:t>或职业资格</w:t>
      </w:r>
      <w:r w:rsidR="003739FA" w:rsidRPr="009A5BA0">
        <w:rPr>
          <w:rStyle w:val="NormalCharacter"/>
          <w:rFonts w:ascii="楷体_GB2312" w:eastAsia="楷体_GB2312" w:hAnsi="仿宋" w:hint="eastAsia"/>
          <w:sz w:val="32"/>
          <w:szCs w:val="32"/>
        </w:rPr>
        <w:t>证书</w:t>
      </w:r>
      <w:r w:rsidRPr="009A5BA0">
        <w:rPr>
          <w:rStyle w:val="NormalCharacter"/>
          <w:rFonts w:ascii="楷体_GB2312" w:eastAsia="楷体_GB2312" w:hAnsi="仿宋" w:hint="eastAsia"/>
          <w:sz w:val="32"/>
          <w:szCs w:val="32"/>
        </w:rPr>
        <w:t>)替换学分</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lastRenderedPageBreak/>
        <w:t>学生考取所在专业指定的、</w:t>
      </w:r>
      <w:proofErr w:type="gramStart"/>
      <w:r w:rsidRPr="00B65A13">
        <w:rPr>
          <w:rStyle w:val="NormalCharacter"/>
          <w:rFonts w:ascii="仿宋_GB2312" w:eastAsia="仿宋_GB2312" w:hAnsi="仿宋" w:hint="eastAsia"/>
          <w:sz w:val="32"/>
          <w:szCs w:val="32"/>
        </w:rPr>
        <w:t>非毕业</w:t>
      </w:r>
      <w:proofErr w:type="gramEnd"/>
      <w:r w:rsidRPr="00B65A13">
        <w:rPr>
          <w:rStyle w:val="NormalCharacter"/>
          <w:rFonts w:ascii="仿宋_GB2312" w:eastAsia="仿宋_GB2312" w:hAnsi="仿宋" w:hint="eastAsia"/>
          <w:sz w:val="32"/>
          <w:szCs w:val="32"/>
        </w:rPr>
        <w:t>资格要求的高级专业技能或职业资格证书(包括国际证书)，可以申请免修相关的专业课，替换考核未及格的必修课或任意选修课程学分，不得多于4 学分；</w:t>
      </w:r>
    </w:p>
    <w:p w:rsidR="001B2A40" w:rsidRPr="00B65A13" w:rsidRDefault="001B2A40" w:rsidP="00B95A5E">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学生考取所在专业指定的、</w:t>
      </w:r>
      <w:proofErr w:type="gramStart"/>
      <w:r w:rsidRPr="00B65A13">
        <w:rPr>
          <w:rStyle w:val="NormalCharacter"/>
          <w:rFonts w:ascii="仿宋_GB2312" w:eastAsia="仿宋_GB2312" w:hAnsi="仿宋" w:hint="eastAsia"/>
          <w:sz w:val="32"/>
          <w:szCs w:val="32"/>
        </w:rPr>
        <w:t>非毕业</w:t>
      </w:r>
      <w:proofErr w:type="gramEnd"/>
      <w:r w:rsidRPr="00B65A13">
        <w:rPr>
          <w:rStyle w:val="NormalCharacter"/>
          <w:rFonts w:ascii="仿宋_GB2312" w:eastAsia="仿宋_GB2312" w:hAnsi="仿宋" w:hint="eastAsia"/>
          <w:sz w:val="32"/>
          <w:szCs w:val="32"/>
        </w:rPr>
        <w:t>资格要求的中级专业技能或职业资格证书(包括国际证书)，可以申请免修相关的专业课,替换考核未及格的必修课或任意选修课程学分，不得多于2学分；</w:t>
      </w:r>
    </w:p>
    <w:p w:rsidR="001B2A40" w:rsidRPr="009A5BA0" w:rsidRDefault="001B2A40" w:rsidP="00411BBD">
      <w:pPr>
        <w:spacing w:line="580" w:lineRule="exact"/>
        <w:ind w:firstLineChars="200" w:firstLine="640"/>
        <w:rPr>
          <w:rStyle w:val="NormalCharacter"/>
          <w:rFonts w:ascii="楷体_GB2312" w:eastAsia="楷体_GB2312" w:hAnsi="仿宋"/>
          <w:sz w:val="32"/>
          <w:szCs w:val="32"/>
        </w:rPr>
      </w:pPr>
      <w:r w:rsidRPr="009A5BA0">
        <w:rPr>
          <w:rStyle w:val="NormalCharacter"/>
          <w:rFonts w:ascii="楷体_GB2312" w:eastAsia="楷体_GB2312" w:hAnsi="仿宋" w:hint="eastAsia"/>
          <w:sz w:val="32"/>
          <w:szCs w:val="32"/>
        </w:rPr>
        <w:t>（三)取得科技成果或发表专业论文替换学分</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学生获得国家专利或在正式出版物上以第一作者发表专业论文、作品等，经科研处认定的，可以申请免修相关的专业课，替换考核未及格的必修课或任意选修课程学分，不得多于4学分；</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的科技成果(产品、设计、工艺技术、方案等)被社会单位采纳、应用，产生了一定的社会效益和经济效益，经科研处认定的，可以申请免修相关的专业课，替换考核未及格的必修课或任意选修课程学分，不得多于4学分。</w:t>
      </w:r>
    </w:p>
    <w:p w:rsidR="001B2A40" w:rsidRPr="009A5BA0" w:rsidRDefault="001B2A40" w:rsidP="00411BBD">
      <w:pPr>
        <w:spacing w:line="580" w:lineRule="exact"/>
        <w:ind w:firstLineChars="200" w:firstLine="640"/>
        <w:rPr>
          <w:rStyle w:val="NormalCharacter"/>
          <w:rFonts w:ascii="楷体_GB2312" w:eastAsia="楷体_GB2312" w:hAnsi="仿宋"/>
          <w:sz w:val="32"/>
          <w:szCs w:val="32"/>
        </w:rPr>
      </w:pPr>
      <w:r w:rsidRPr="009A5BA0">
        <w:rPr>
          <w:rStyle w:val="NormalCharacter"/>
          <w:rFonts w:ascii="楷体_GB2312" w:eastAsia="楷体_GB2312" w:hAnsi="仿宋" w:hint="eastAsia"/>
          <w:sz w:val="32"/>
          <w:szCs w:val="32"/>
        </w:rPr>
        <w:t>(四)学生竞赛获奖替换学分</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学生参加</w:t>
      </w:r>
      <w:proofErr w:type="gramStart"/>
      <w:r w:rsidRPr="00B65A13">
        <w:rPr>
          <w:rStyle w:val="NormalCharacter"/>
          <w:rFonts w:ascii="仿宋_GB2312" w:eastAsia="仿宋_GB2312" w:hAnsi="仿宋" w:hint="eastAsia"/>
          <w:sz w:val="32"/>
          <w:szCs w:val="32"/>
        </w:rPr>
        <w:t>由系部统一</w:t>
      </w:r>
      <w:proofErr w:type="gramEnd"/>
      <w:r w:rsidRPr="00B65A13">
        <w:rPr>
          <w:rStyle w:val="NormalCharacter"/>
          <w:rFonts w:ascii="仿宋_GB2312" w:eastAsia="仿宋_GB2312" w:hAnsi="仿宋" w:hint="eastAsia"/>
          <w:sz w:val="32"/>
          <w:szCs w:val="32"/>
        </w:rPr>
        <w:t>组织、经教务处认定的省级及以上专业技能竞赛获奖，可以申请免修相关的专业课，替换考核未及格的必修课或任意选修课学分。国家级竞赛获奖不得多于 6 学分，省级竞赛获奖不得多于 4 学分。学生参加“省赛”或“国赛”已经认定成绩的不再重复替换学分；</w:t>
      </w:r>
    </w:p>
    <w:p w:rsidR="001B2A40"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lastRenderedPageBreak/>
        <w:t>学生参加</w:t>
      </w:r>
      <w:proofErr w:type="gramStart"/>
      <w:r w:rsidRPr="00B65A13">
        <w:rPr>
          <w:rStyle w:val="NormalCharacter"/>
          <w:rFonts w:ascii="仿宋_GB2312" w:eastAsia="仿宋_GB2312" w:hAnsi="仿宋" w:hint="eastAsia"/>
          <w:sz w:val="32"/>
          <w:szCs w:val="32"/>
        </w:rPr>
        <w:t>由系部统一</w:t>
      </w:r>
      <w:proofErr w:type="gramEnd"/>
      <w:r w:rsidRPr="00B65A13">
        <w:rPr>
          <w:rStyle w:val="NormalCharacter"/>
          <w:rFonts w:ascii="仿宋_GB2312" w:eastAsia="仿宋_GB2312" w:hAnsi="仿宋" w:hint="eastAsia"/>
          <w:sz w:val="32"/>
          <w:szCs w:val="32"/>
        </w:rPr>
        <w:t>组织、经教务处</w:t>
      </w:r>
      <w:r w:rsidR="00D209F5" w:rsidRPr="00B65A13">
        <w:rPr>
          <w:rStyle w:val="NormalCharacter"/>
          <w:rFonts w:ascii="仿宋_GB2312" w:eastAsia="仿宋_GB2312" w:hAnsi="仿宋" w:hint="eastAsia"/>
          <w:sz w:val="32"/>
          <w:szCs w:val="32"/>
        </w:rPr>
        <w:t>及相关部门</w:t>
      </w:r>
      <w:r w:rsidRPr="00B65A13">
        <w:rPr>
          <w:rStyle w:val="NormalCharacter"/>
          <w:rFonts w:ascii="仿宋_GB2312" w:eastAsia="仿宋_GB2312" w:hAnsi="仿宋" w:hint="eastAsia"/>
          <w:sz w:val="32"/>
          <w:szCs w:val="32"/>
        </w:rPr>
        <w:t>认定的省级及以上创新创业竞赛获奖，可以申请免修创新创业教育类课程，替换考核未及格的创新创业教育课程或任意选修课程学分，国家级竞赛获奖不得多于4学分，省级竞赛获奖不得多于 2学分；</w:t>
      </w:r>
    </w:p>
    <w:p w:rsidR="00D209F5"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学生参加</w:t>
      </w:r>
      <w:proofErr w:type="gramStart"/>
      <w:r w:rsidRPr="00B65A13">
        <w:rPr>
          <w:rStyle w:val="NormalCharacter"/>
          <w:rFonts w:ascii="仿宋_GB2312" w:eastAsia="仿宋_GB2312" w:hAnsi="仿宋" w:hint="eastAsia"/>
          <w:sz w:val="32"/>
          <w:szCs w:val="32"/>
        </w:rPr>
        <w:t>由系部统一</w:t>
      </w:r>
      <w:proofErr w:type="gramEnd"/>
      <w:r w:rsidRPr="00B65A13">
        <w:rPr>
          <w:rStyle w:val="NormalCharacter"/>
          <w:rFonts w:ascii="仿宋_GB2312" w:eastAsia="仿宋_GB2312" w:hAnsi="仿宋" w:hint="eastAsia"/>
          <w:sz w:val="32"/>
          <w:szCs w:val="32"/>
        </w:rPr>
        <w:t>组织、经教务处</w:t>
      </w:r>
      <w:r w:rsidR="00D209F5" w:rsidRPr="00B65A13">
        <w:rPr>
          <w:rStyle w:val="NormalCharacter"/>
          <w:rFonts w:ascii="仿宋_GB2312" w:eastAsia="仿宋_GB2312" w:hAnsi="仿宋" w:hint="eastAsia"/>
          <w:sz w:val="32"/>
          <w:szCs w:val="32"/>
        </w:rPr>
        <w:t>及公共教学部</w:t>
      </w:r>
      <w:r w:rsidRPr="00B65A13">
        <w:rPr>
          <w:rStyle w:val="NormalCharacter"/>
          <w:rFonts w:ascii="仿宋_GB2312" w:eastAsia="仿宋_GB2312" w:hAnsi="仿宋" w:hint="eastAsia"/>
          <w:sz w:val="32"/>
          <w:szCs w:val="32"/>
        </w:rPr>
        <w:t>认定的省级以上体育竞赛获奖，可以申请替换任意选修课学分，不得多于2学分；</w:t>
      </w:r>
    </w:p>
    <w:p w:rsidR="00A220AD"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学生参加由学院统一组织、经教务处</w:t>
      </w:r>
      <w:r w:rsidR="00D209F5" w:rsidRPr="00B65A13">
        <w:rPr>
          <w:rStyle w:val="NormalCharacter"/>
          <w:rFonts w:ascii="仿宋_GB2312" w:eastAsia="仿宋_GB2312" w:hAnsi="仿宋" w:hint="eastAsia"/>
          <w:sz w:val="32"/>
          <w:szCs w:val="32"/>
        </w:rPr>
        <w:t>及相关处室、</w:t>
      </w:r>
      <w:proofErr w:type="gramStart"/>
      <w:r w:rsidR="00D209F5" w:rsidRPr="00B65A13">
        <w:rPr>
          <w:rStyle w:val="NormalCharacter"/>
          <w:rFonts w:ascii="仿宋_GB2312" w:eastAsia="仿宋_GB2312" w:hAnsi="仿宋" w:hint="eastAsia"/>
          <w:sz w:val="32"/>
          <w:szCs w:val="32"/>
        </w:rPr>
        <w:t>系部</w:t>
      </w:r>
      <w:r w:rsidRPr="00B65A13">
        <w:rPr>
          <w:rStyle w:val="NormalCharacter"/>
          <w:rFonts w:ascii="仿宋_GB2312" w:eastAsia="仿宋_GB2312" w:hAnsi="仿宋" w:hint="eastAsia"/>
          <w:sz w:val="32"/>
          <w:szCs w:val="32"/>
        </w:rPr>
        <w:t>认定</w:t>
      </w:r>
      <w:proofErr w:type="gramEnd"/>
      <w:r w:rsidRPr="00B65A13">
        <w:rPr>
          <w:rStyle w:val="NormalCharacter"/>
          <w:rFonts w:ascii="仿宋_GB2312" w:eastAsia="仿宋_GB2312" w:hAnsi="仿宋" w:hint="eastAsia"/>
          <w:sz w:val="32"/>
          <w:szCs w:val="32"/>
        </w:rPr>
        <w:t>的省级以上文化素质方面的竞赛获奖，可以申请免修相关素质教育类课程，替换考核未及格的相关课程或任意选修课程学分，不得多于2学分。</w:t>
      </w:r>
    </w:p>
    <w:p w:rsidR="00A220AD" w:rsidRPr="009A5BA0" w:rsidRDefault="001B2A40" w:rsidP="00411BBD">
      <w:pPr>
        <w:spacing w:line="580" w:lineRule="exact"/>
        <w:ind w:firstLineChars="200" w:firstLine="640"/>
        <w:rPr>
          <w:rStyle w:val="NormalCharacter"/>
          <w:rFonts w:ascii="楷体_GB2312" w:eastAsia="楷体_GB2312" w:hAnsi="仿宋"/>
          <w:sz w:val="32"/>
          <w:szCs w:val="32"/>
        </w:rPr>
      </w:pPr>
      <w:r w:rsidRPr="009A5BA0">
        <w:rPr>
          <w:rStyle w:val="NormalCharacter"/>
          <w:rFonts w:ascii="楷体_GB2312" w:eastAsia="楷体_GB2312" w:hAnsi="仿宋" w:hint="eastAsia"/>
          <w:sz w:val="32"/>
          <w:szCs w:val="32"/>
        </w:rPr>
        <w:t>(五)创业积累工作经验替换学分</w:t>
      </w:r>
    </w:p>
    <w:p w:rsidR="00A220AD"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学生申请休学创业积累工作经验，复学后，可以根据工作时间的长短、工作内容的性质和创业获得的成果水平，经学工处、学生</w:t>
      </w:r>
      <w:proofErr w:type="gramStart"/>
      <w:r w:rsidRPr="00B65A13">
        <w:rPr>
          <w:rStyle w:val="NormalCharacter"/>
          <w:rFonts w:ascii="仿宋_GB2312" w:eastAsia="仿宋_GB2312" w:hAnsi="仿宋" w:hint="eastAsia"/>
          <w:sz w:val="32"/>
          <w:szCs w:val="32"/>
        </w:rPr>
        <w:t>所在系部认定</w:t>
      </w:r>
      <w:proofErr w:type="gramEnd"/>
      <w:r w:rsidRPr="00B65A13">
        <w:rPr>
          <w:rStyle w:val="NormalCharacter"/>
          <w:rFonts w:ascii="仿宋_GB2312" w:eastAsia="仿宋_GB2312" w:hAnsi="仿宋" w:hint="eastAsia"/>
          <w:sz w:val="32"/>
          <w:szCs w:val="32"/>
        </w:rPr>
        <w:t>，可申请免修社会实践类课程或相关的</w:t>
      </w:r>
      <w:proofErr w:type="gramStart"/>
      <w:r w:rsidRPr="00B65A13">
        <w:rPr>
          <w:rStyle w:val="NormalCharacter"/>
          <w:rFonts w:ascii="仿宋_GB2312" w:eastAsia="仿宋_GB2312" w:hAnsi="仿宋" w:hint="eastAsia"/>
          <w:sz w:val="32"/>
          <w:szCs w:val="32"/>
        </w:rPr>
        <w:t>实训类课程</w:t>
      </w:r>
      <w:proofErr w:type="gramEnd"/>
      <w:r w:rsidRPr="00B65A13">
        <w:rPr>
          <w:rStyle w:val="NormalCharacter"/>
          <w:rFonts w:ascii="仿宋_GB2312" w:eastAsia="仿宋_GB2312" w:hAnsi="仿宋" w:hint="eastAsia"/>
          <w:sz w:val="32"/>
          <w:szCs w:val="32"/>
        </w:rPr>
        <w:t>，替换考核未及格的相关课程或任意选修课程学分，不得多于2学分。</w:t>
      </w:r>
    </w:p>
    <w:p w:rsidR="00A220AD" w:rsidRPr="009A5BA0" w:rsidRDefault="001B2A40" w:rsidP="00411BBD">
      <w:pPr>
        <w:spacing w:line="580" w:lineRule="exact"/>
        <w:ind w:firstLineChars="200" w:firstLine="640"/>
        <w:rPr>
          <w:rStyle w:val="NormalCharacter"/>
          <w:rFonts w:ascii="楷体_GB2312" w:eastAsia="楷体_GB2312" w:hAnsi="仿宋"/>
          <w:sz w:val="32"/>
          <w:szCs w:val="32"/>
        </w:rPr>
      </w:pPr>
      <w:r w:rsidRPr="009A5BA0">
        <w:rPr>
          <w:rStyle w:val="NormalCharacter"/>
          <w:rFonts w:ascii="楷体_GB2312" w:eastAsia="楷体_GB2312" w:hAnsi="仿宋" w:hint="eastAsia"/>
          <w:sz w:val="32"/>
          <w:szCs w:val="32"/>
        </w:rPr>
        <w:t>(六)学生参军替换学分</w:t>
      </w:r>
    </w:p>
    <w:p w:rsidR="00A220AD" w:rsidRPr="00B65A13" w:rsidRDefault="001B2A40"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学生在服兵役期间立功获奖，经学工处认定的奖项，学生在退伍复(入)学后，可以申请置换考核没有及格的必修课或限选课，或申请替代任意选修课学分，不得多于 2学分；</w:t>
      </w:r>
      <w:r w:rsidRPr="00B65A13">
        <w:rPr>
          <w:rStyle w:val="NormalCharacter"/>
          <w:rFonts w:ascii="仿宋_GB2312" w:eastAsia="仿宋_GB2312" w:hAnsi="仿宋" w:hint="eastAsia"/>
          <w:sz w:val="32"/>
          <w:szCs w:val="32"/>
        </w:rPr>
        <w:lastRenderedPageBreak/>
        <w:t>根据国家和省相关文件精神，学生入伍经历可替换体育、军事理论、军事技能训练等课程相应学分。</w:t>
      </w:r>
    </w:p>
    <w:p w:rsidR="00A220AD" w:rsidRPr="00A220AD" w:rsidRDefault="001B2A40" w:rsidP="00411BBD">
      <w:pPr>
        <w:spacing w:line="580" w:lineRule="exact"/>
        <w:ind w:firstLineChars="200" w:firstLine="640"/>
        <w:rPr>
          <w:rStyle w:val="NormalCharacter"/>
          <w:rFonts w:ascii="黑体" w:eastAsia="黑体" w:hAnsi="黑体"/>
          <w:sz w:val="32"/>
          <w:szCs w:val="32"/>
        </w:rPr>
      </w:pPr>
      <w:r w:rsidRPr="00A220AD">
        <w:rPr>
          <w:rStyle w:val="NormalCharacter"/>
          <w:rFonts w:ascii="黑体" w:eastAsia="黑体" w:hAnsi="黑体" w:hint="eastAsia"/>
          <w:sz w:val="32"/>
          <w:szCs w:val="32"/>
        </w:rPr>
        <w:t>四、学分替换申请程序</w:t>
      </w:r>
    </w:p>
    <w:p w:rsidR="00A220AD" w:rsidRPr="00B65A13" w:rsidRDefault="00D209F5"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（一）</w:t>
      </w:r>
      <w:r w:rsidR="001B2A40" w:rsidRPr="00B65A13">
        <w:rPr>
          <w:rStyle w:val="NormalCharacter"/>
          <w:rFonts w:ascii="仿宋_GB2312" w:eastAsia="仿宋_GB2312" w:hAnsi="仿宋" w:hint="eastAsia"/>
          <w:sz w:val="32"/>
          <w:szCs w:val="32"/>
        </w:rPr>
        <w:t>符合学分替换申请条件的学生，填写《泰山护理职业学院学分替换申请表》，提交所在系部，同步提交证明材料原件及复印件各 1 份，未填写《申请表》者视为自动放弃学分替换资格。</w:t>
      </w:r>
    </w:p>
    <w:p w:rsidR="00A220AD" w:rsidRPr="00B65A13" w:rsidRDefault="00D209F5"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（二）</w:t>
      </w:r>
      <w:proofErr w:type="gramStart"/>
      <w:r w:rsidR="001B2A40" w:rsidRPr="00B65A13">
        <w:rPr>
          <w:rStyle w:val="NormalCharacter"/>
          <w:rFonts w:ascii="仿宋_GB2312" w:eastAsia="仿宋_GB2312" w:hAnsi="仿宋" w:hint="eastAsia"/>
          <w:sz w:val="32"/>
          <w:szCs w:val="32"/>
        </w:rPr>
        <w:t>系部初审</w:t>
      </w:r>
      <w:proofErr w:type="gramEnd"/>
      <w:r w:rsidR="001B2A40" w:rsidRPr="00B65A13">
        <w:rPr>
          <w:rStyle w:val="NormalCharacter"/>
          <w:rFonts w:ascii="仿宋_GB2312" w:eastAsia="仿宋_GB2312" w:hAnsi="仿宋" w:hint="eastAsia"/>
          <w:sz w:val="32"/>
          <w:szCs w:val="32"/>
        </w:rPr>
        <w:t>后交学院</w:t>
      </w:r>
      <w:r w:rsidRPr="00B65A13">
        <w:rPr>
          <w:rStyle w:val="NormalCharacter"/>
          <w:rFonts w:ascii="仿宋_GB2312" w:eastAsia="仿宋_GB2312" w:hAnsi="仿宋" w:hint="eastAsia"/>
          <w:sz w:val="32"/>
          <w:szCs w:val="32"/>
        </w:rPr>
        <w:t>相关部门复核，通过复核的</w:t>
      </w:r>
      <w:r w:rsidR="001B2A40" w:rsidRPr="00B65A13">
        <w:rPr>
          <w:rStyle w:val="NormalCharacter"/>
          <w:rFonts w:ascii="仿宋_GB2312" w:eastAsia="仿宋_GB2312" w:hAnsi="仿宋" w:hint="eastAsia"/>
          <w:sz w:val="32"/>
          <w:szCs w:val="32"/>
        </w:rPr>
        <w:t>交教务处审定和办理学分替换。</w:t>
      </w:r>
    </w:p>
    <w:p w:rsidR="00A220AD" w:rsidRPr="00B65A13" w:rsidRDefault="00D209F5"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（三）</w:t>
      </w:r>
      <w:r w:rsidR="001B2A40" w:rsidRPr="00B65A13">
        <w:rPr>
          <w:rStyle w:val="NormalCharacter"/>
          <w:rFonts w:ascii="仿宋_GB2312" w:eastAsia="仿宋_GB2312" w:hAnsi="仿宋" w:hint="eastAsia"/>
          <w:sz w:val="32"/>
          <w:szCs w:val="32"/>
        </w:rPr>
        <w:t>学院每学期受理课程学分替换申报工作一次，原则每学期 15周启动，</w:t>
      </w:r>
      <w:proofErr w:type="gramStart"/>
      <w:r w:rsidR="001B2A40" w:rsidRPr="00B65A13">
        <w:rPr>
          <w:rStyle w:val="NormalCharacter"/>
          <w:rFonts w:ascii="仿宋_GB2312" w:eastAsia="仿宋_GB2312" w:hAnsi="仿宋" w:hint="eastAsia"/>
          <w:sz w:val="32"/>
          <w:szCs w:val="32"/>
        </w:rPr>
        <w:t>期末前</w:t>
      </w:r>
      <w:proofErr w:type="gramEnd"/>
      <w:r w:rsidR="001B2A40" w:rsidRPr="00B65A13">
        <w:rPr>
          <w:rStyle w:val="NormalCharacter"/>
          <w:rFonts w:ascii="仿宋_GB2312" w:eastAsia="仿宋_GB2312" w:hAnsi="仿宋" w:hint="eastAsia"/>
          <w:sz w:val="32"/>
          <w:szCs w:val="32"/>
        </w:rPr>
        <w:t>完成认定和替换工作。</w:t>
      </w:r>
    </w:p>
    <w:p w:rsidR="00A220AD" w:rsidRPr="00B65A13" w:rsidRDefault="00D209F5"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（四）</w:t>
      </w:r>
      <w:r w:rsidR="001B2A40" w:rsidRPr="00B65A13">
        <w:rPr>
          <w:rStyle w:val="NormalCharacter"/>
          <w:rFonts w:ascii="仿宋_GB2312" w:eastAsia="仿宋_GB2312" w:hAnsi="仿宋" w:hint="eastAsia"/>
          <w:sz w:val="32"/>
          <w:szCs w:val="32"/>
        </w:rPr>
        <w:t>学生申请学分替换有争议的，由教务处提交学院教学指导委员会最终审定。</w:t>
      </w:r>
    </w:p>
    <w:p w:rsidR="00A220AD" w:rsidRDefault="001B2A40" w:rsidP="00411BBD">
      <w:pPr>
        <w:spacing w:line="580" w:lineRule="exact"/>
        <w:ind w:firstLineChars="200" w:firstLine="640"/>
        <w:rPr>
          <w:rStyle w:val="NormalCharacter"/>
          <w:rFonts w:ascii="仿宋" w:eastAsia="仿宋" w:hAnsi="仿宋" w:cs="___WRD_EMBED_SUB_41"/>
          <w:sz w:val="32"/>
          <w:szCs w:val="32"/>
        </w:rPr>
      </w:pPr>
      <w:r w:rsidRPr="00A220AD">
        <w:rPr>
          <w:rStyle w:val="NormalCharacter"/>
          <w:rFonts w:ascii="黑体" w:eastAsia="黑体" w:hAnsi="黑体" w:hint="eastAsia"/>
          <w:sz w:val="32"/>
          <w:szCs w:val="32"/>
        </w:rPr>
        <w:t>五、其它说明</w:t>
      </w:r>
    </w:p>
    <w:p w:rsidR="00A220AD" w:rsidRPr="00B65A13" w:rsidRDefault="00D209F5"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hint="eastAsia"/>
          <w:sz w:val="32"/>
          <w:szCs w:val="32"/>
        </w:rPr>
        <w:t>（一）</w:t>
      </w:r>
      <w:r w:rsidR="001B2A40" w:rsidRPr="00B65A13">
        <w:rPr>
          <w:rStyle w:val="NormalCharacter"/>
          <w:rFonts w:ascii="仿宋_GB2312" w:eastAsia="仿宋_GB2312" w:hAnsi="仿宋" w:hint="eastAsia"/>
          <w:sz w:val="32"/>
          <w:szCs w:val="32"/>
        </w:rPr>
        <w:t>修读课程学分替换时，按</w:t>
      </w:r>
      <w:proofErr w:type="gramStart"/>
      <w:r w:rsidR="001B2A40" w:rsidRPr="00B65A13">
        <w:rPr>
          <w:rStyle w:val="NormalCharacter"/>
          <w:rFonts w:ascii="仿宋_GB2312" w:eastAsia="仿宋_GB2312" w:hAnsi="仿宋" w:hint="eastAsia"/>
          <w:sz w:val="32"/>
          <w:szCs w:val="32"/>
        </w:rPr>
        <w:t>原成绩</w:t>
      </w:r>
      <w:proofErr w:type="gramEnd"/>
      <w:r w:rsidR="001B2A40" w:rsidRPr="00B65A13">
        <w:rPr>
          <w:rStyle w:val="NormalCharacter"/>
          <w:rFonts w:ascii="仿宋_GB2312" w:eastAsia="仿宋_GB2312" w:hAnsi="仿宋" w:hint="eastAsia"/>
          <w:sz w:val="32"/>
          <w:szCs w:val="32"/>
        </w:rPr>
        <w:t>记载所替换课程成绩，其它学分替换课程成绩一律按80分记载成绩。</w:t>
      </w:r>
    </w:p>
    <w:p w:rsidR="001B2A40" w:rsidRPr="00B65A13" w:rsidRDefault="00D209F5" w:rsidP="00411BBD">
      <w:pPr>
        <w:spacing w:line="580" w:lineRule="exact"/>
        <w:ind w:firstLineChars="200" w:firstLine="640"/>
        <w:rPr>
          <w:rStyle w:val="NormalCharacter"/>
          <w:rFonts w:ascii="仿宋_GB2312" w:eastAsia="仿宋_GB2312" w:hAnsi="仿宋" w:cs="___WRD_EMBED_SUB_41"/>
          <w:sz w:val="32"/>
          <w:szCs w:val="32"/>
        </w:rPr>
      </w:pPr>
      <w:r w:rsidRPr="00B65A13">
        <w:rPr>
          <w:rStyle w:val="NormalCharacter"/>
          <w:rFonts w:ascii="仿宋_GB2312" w:eastAsia="仿宋_GB2312" w:hAnsi="仿宋" w:hint="eastAsia"/>
          <w:sz w:val="32"/>
          <w:szCs w:val="32"/>
        </w:rPr>
        <w:t>（二）</w:t>
      </w:r>
      <w:r w:rsidR="001B2A40" w:rsidRPr="00B65A13">
        <w:rPr>
          <w:rStyle w:val="NormalCharacter"/>
          <w:rFonts w:ascii="仿宋_GB2312" w:eastAsia="仿宋_GB2312" w:hAnsi="仿宋" w:hint="eastAsia"/>
          <w:sz w:val="32"/>
          <w:szCs w:val="32"/>
        </w:rPr>
        <w:t>本</w:t>
      </w:r>
      <w:r w:rsidRPr="00B65A13">
        <w:rPr>
          <w:rStyle w:val="NormalCharacter"/>
          <w:rFonts w:ascii="仿宋_GB2312" w:eastAsia="仿宋_GB2312" w:hAnsi="仿宋" w:hint="eastAsia"/>
          <w:sz w:val="32"/>
          <w:szCs w:val="32"/>
        </w:rPr>
        <w:t>管理办法</w:t>
      </w:r>
      <w:r w:rsidR="001B2A40" w:rsidRPr="00B65A13">
        <w:rPr>
          <w:rStyle w:val="NormalCharacter"/>
          <w:rFonts w:ascii="仿宋_GB2312" w:eastAsia="仿宋_GB2312" w:hAnsi="仿宋" w:hint="eastAsia"/>
          <w:sz w:val="32"/>
          <w:szCs w:val="32"/>
        </w:rPr>
        <w:t>自2023 年</w:t>
      </w:r>
      <w:r w:rsidR="001B2A40" w:rsidRPr="00B65A13">
        <w:rPr>
          <w:rStyle w:val="NormalCharacter"/>
          <w:rFonts w:ascii="仿宋_GB2312" w:eastAsia="仿宋_GB2312" w:hAnsi="仿宋" w:cs="微软雅黑" w:hint="eastAsia"/>
          <w:sz w:val="32"/>
          <w:szCs w:val="32"/>
        </w:rPr>
        <w:t>春季</w:t>
      </w:r>
      <w:r w:rsidR="001B2A40" w:rsidRPr="00B65A13">
        <w:rPr>
          <w:rStyle w:val="NormalCharacter"/>
          <w:rFonts w:ascii="仿宋_GB2312" w:eastAsia="仿宋_GB2312" w:hAnsi="仿宋" w:cs="___WRD_EMBED_SUB_41" w:hint="eastAsia"/>
          <w:sz w:val="32"/>
          <w:szCs w:val="32"/>
        </w:rPr>
        <w:t>学期起执行，由教务处负责解释。</w:t>
      </w:r>
    </w:p>
    <w:p w:rsidR="00D209F5" w:rsidRPr="00B65A13" w:rsidRDefault="00D209F5" w:rsidP="00411BBD">
      <w:pPr>
        <w:spacing w:line="580" w:lineRule="exact"/>
        <w:ind w:firstLineChars="200" w:firstLine="640"/>
        <w:rPr>
          <w:rStyle w:val="NormalCharacter"/>
          <w:rFonts w:ascii="仿宋_GB2312" w:eastAsia="仿宋_GB2312" w:hAnsi="仿宋"/>
          <w:sz w:val="32"/>
          <w:szCs w:val="32"/>
        </w:rPr>
      </w:pPr>
      <w:r w:rsidRPr="00B65A13">
        <w:rPr>
          <w:rStyle w:val="NormalCharacter"/>
          <w:rFonts w:ascii="仿宋_GB2312" w:eastAsia="仿宋_GB2312" w:hAnsi="仿宋" w:cs="___WRD_EMBED_SUB_41" w:hint="eastAsia"/>
          <w:sz w:val="32"/>
          <w:szCs w:val="32"/>
        </w:rPr>
        <w:t>（三）各专业根据本管理办法，制定专业课程学分替换实施细则，由专业</w:t>
      </w:r>
      <w:proofErr w:type="gramStart"/>
      <w:r w:rsidRPr="00B65A13">
        <w:rPr>
          <w:rStyle w:val="NormalCharacter"/>
          <w:rFonts w:ascii="仿宋_GB2312" w:eastAsia="仿宋_GB2312" w:hAnsi="仿宋" w:cs="___WRD_EMBED_SUB_41" w:hint="eastAsia"/>
          <w:sz w:val="32"/>
          <w:szCs w:val="32"/>
        </w:rPr>
        <w:t>所在系部负责</w:t>
      </w:r>
      <w:proofErr w:type="gramEnd"/>
      <w:r w:rsidRPr="00B65A13">
        <w:rPr>
          <w:rStyle w:val="NormalCharacter"/>
          <w:rFonts w:ascii="仿宋_GB2312" w:eastAsia="仿宋_GB2312" w:hAnsi="仿宋" w:cs="___WRD_EMBED_SUB_41" w:hint="eastAsia"/>
          <w:sz w:val="32"/>
          <w:szCs w:val="32"/>
        </w:rPr>
        <w:t>解释。</w:t>
      </w:r>
    </w:p>
    <w:p w:rsidR="00D209F5" w:rsidRPr="00B65A13" w:rsidRDefault="00D209F5" w:rsidP="009A5BA0">
      <w:pPr>
        <w:spacing w:line="600" w:lineRule="exact"/>
        <w:ind w:firstLineChars="200" w:firstLine="640"/>
        <w:rPr>
          <w:rStyle w:val="NormalCharacter"/>
          <w:rFonts w:ascii="仿宋_GB2312" w:eastAsia="仿宋_GB2312" w:hAnsi="仿宋"/>
          <w:sz w:val="32"/>
          <w:szCs w:val="32"/>
        </w:rPr>
      </w:pPr>
    </w:p>
    <w:p w:rsidR="00F85425" w:rsidRPr="00411BBD" w:rsidRDefault="00E53804" w:rsidP="00A46588">
      <w:pPr>
        <w:spacing w:line="600" w:lineRule="exact"/>
        <w:rPr>
          <w:rStyle w:val="NormalCharacter"/>
          <w:rFonts w:ascii="黑体" w:eastAsia="黑体" w:hAnsi="黑体"/>
          <w:sz w:val="32"/>
          <w:szCs w:val="32"/>
        </w:rPr>
      </w:pPr>
      <w:r>
        <w:rPr>
          <w:rStyle w:val="NormalCharacter"/>
          <w:rFonts w:ascii="仿宋_GB2312" w:eastAsia="仿宋_GB2312" w:hAnsi="仿宋_GB2312"/>
          <w:sz w:val="24"/>
        </w:rPr>
        <w:br w:type="page"/>
      </w:r>
      <w:r w:rsidRPr="00411BBD">
        <w:rPr>
          <w:rStyle w:val="NormalCharacter"/>
          <w:rFonts w:ascii="黑体" w:eastAsia="黑体" w:hAnsi="黑体"/>
          <w:sz w:val="32"/>
          <w:szCs w:val="32"/>
        </w:rPr>
        <w:lastRenderedPageBreak/>
        <w:t>附件</w:t>
      </w:r>
      <w:r w:rsidRPr="00411BBD">
        <w:rPr>
          <w:rStyle w:val="NormalCharacter"/>
          <w:rFonts w:ascii="黑体" w:eastAsia="黑体" w:hAnsi="黑体" w:hint="eastAsia"/>
          <w:sz w:val="32"/>
          <w:szCs w:val="32"/>
        </w:rPr>
        <w:t>1</w:t>
      </w:r>
    </w:p>
    <w:p w:rsidR="00F85425" w:rsidRPr="00411BBD" w:rsidRDefault="00E53804">
      <w:pPr>
        <w:spacing w:line="600" w:lineRule="exact"/>
        <w:jc w:val="center"/>
        <w:rPr>
          <w:rStyle w:val="NormalCharacter"/>
          <w:rFonts w:ascii="方正小标宋简体" w:eastAsia="方正小标宋简体" w:hAnsi="方正小标宋简体"/>
          <w:sz w:val="44"/>
          <w:szCs w:val="32"/>
        </w:rPr>
      </w:pPr>
      <w:r w:rsidRPr="00411BBD">
        <w:rPr>
          <w:rStyle w:val="NormalCharacter"/>
          <w:rFonts w:ascii="方正小标宋简体" w:eastAsia="方正小标宋简体" w:hAnsi="方正小标宋简体"/>
          <w:sz w:val="44"/>
          <w:szCs w:val="32"/>
        </w:rPr>
        <w:t>泰山护理职业学院课程学分替换申请表</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23"/>
        <w:gridCol w:w="1095"/>
        <w:gridCol w:w="1510"/>
        <w:gridCol w:w="1510"/>
        <w:gridCol w:w="1510"/>
        <w:gridCol w:w="1513"/>
      </w:tblGrid>
      <w:tr w:rsidR="00F85425" w:rsidTr="00411BBD">
        <w:trPr>
          <w:trHeight w:val="500"/>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center"/>
              <w:rPr>
                <w:rStyle w:val="NormalCharacter"/>
                <w:rFonts w:ascii="宋体" w:hAnsi="宋体" w:cs="宋体"/>
                <w:szCs w:val="21"/>
              </w:rPr>
            </w:pPr>
            <w:r>
              <w:rPr>
                <w:rStyle w:val="NormalCharacter"/>
                <w:rFonts w:ascii="宋体" w:hAnsi="宋体" w:cs="宋体" w:hint="eastAsia"/>
                <w:szCs w:val="21"/>
              </w:rPr>
              <w:t>姓名</w:t>
            </w:r>
          </w:p>
        </w:tc>
        <w:tc>
          <w:tcPr>
            <w:tcW w:w="1095" w:type="dxa"/>
            <w:tcBorders>
              <w:top w:val="single" w:sz="4" w:space="0" w:color="000000"/>
              <w:left w:val="single" w:sz="4" w:space="0" w:color="000000"/>
              <w:bottom w:val="single" w:sz="4" w:space="0" w:color="000000"/>
              <w:right w:val="single" w:sz="4" w:space="0" w:color="000000"/>
            </w:tcBorders>
            <w:vAlign w:val="center"/>
          </w:tcPr>
          <w:p w:rsidR="00F85425" w:rsidRDefault="00F85425">
            <w:pPr>
              <w:spacing w:line="240" w:lineRule="atLeast"/>
              <w:jc w:val="center"/>
              <w:rPr>
                <w:rStyle w:val="NormalCharacter"/>
                <w:rFonts w:ascii="宋体" w:hAnsi="宋体" w:cs="宋体"/>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center"/>
              <w:rPr>
                <w:rStyle w:val="NormalCharacter"/>
                <w:rFonts w:ascii="宋体" w:hAnsi="宋体" w:cs="宋体"/>
                <w:szCs w:val="21"/>
              </w:rPr>
            </w:pPr>
            <w:proofErr w:type="gramStart"/>
            <w:r>
              <w:rPr>
                <w:rStyle w:val="NormalCharacter"/>
                <w:rFonts w:ascii="宋体" w:hAnsi="宋体" w:cs="宋体" w:hint="eastAsia"/>
                <w:szCs w:val="21"/>
              </w:rPr>
              <w:t>所在系部</w:t>
            </w:r>
            <w:proofErr w:type="gramEnd"/>
          </w:p>
        </w:tc>
        <w:tc>
          <w:tcPr>
            <w:tcW w:w="1510" w:type="dxa"/>
            <w:tcBorders>
              <w:top w:val="single" w:sz="4" w:space="0" w:color="000000"/>
              <w:left w:val="single" w:sz="4" w:space="0" w:color="000000"/>
              <w:bottom w:val="single" w:sz="4" w:space="0" w:color="000000"/>
              <w:right w:val="single" w:sz="4" w:space="0" w:color="000000"/>
            </w:tcBorders>
            <w:vAlign w:val="center"/>
          </w:tcPr>
          <w:p w:rsidR="00F85425" w:rsidRDefault="00F85425">
            <w:pPr>
              <w:spacing w:line="240" w:lineRule="atLeast"/>
              <w:jc w:val="center"/>
              <w:rPr>
                <w:rStyle w:val="NormalCharacter"/>
                <w:rFonts w:ascii="宋体" w:hAnsi="宋体" w:cs="宋体"/>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center"/>
              <w:rPr>
                <w:rStyle w:val="NormalCharacter"/>
                <w:rFonts w:ascii="宋体" w:hAnsi="宋体" w:cs="宋体"/>
                <w:szCs w:val="21"/>
              </w:rPr>
            </w:pPr>
            <w:r>
              <w:rPr>
                <w:rStyle w:val="NormalCharacter"/>
                <w:rFonts w:ascii="宋体" w:hAnsi="宋体" w:cs="宋体" w:hint="eastAsia"/>
                <w:szCs w:val="21"/>
              </w:rPr>
              <w:t>专业班级</w:t>
            </w:r>
          </w:p>
        </w:tc>
        <w:tc>
          <w:tcPr>
            <w:tcW w:w="1513" w:type="dxa"/>
            <w:tcBorders>
              <w:top w:val="single" w:sz="4" w:space="0" w:color="000000"/>
              <w:left w:val="single" w:sz="4" w:space="0" w:color="000000"/>
              <w:bottom w:val="single" w:sz="4" w:space="0" w:color="000000"/>
              <w:right w:val="single" w:sz="4" w:space="0" w:color="000000"/>
            </w:tcBorders>
            <w:vAlign w:val="center"/>
          </w:tcPr>
          <w:p w:rsidR="00F85425" w:rsidRDefault="00F85425">
            <w:pPr>
              <w:spacing w:line="240" w:lineRule="atLeast"/>
              <w:jc w:val="center"/>
              <w:rPr>
                <w:rStyle w:val="NormalCharacter"/>
                <w:rFonts w:ascii="宋体" w:hAnsi="宋体" w:cs="宋体"/>
                <w:szCs w:val="21"/>
              </w:rPr>
            </w:pPr>
          </w:p>
        </w:tc>
      </w:tr>
      <w:tr w:rsidR="00F85425" w:rsidTr="00411BBD">
        <w:trPr>
          <w:trHeight w:val="805"/>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center"/>
              <w:rPr>
                <w:rStyle w:val="NormalCharacter"/>
                <w:rFonts w:ascii="宋体" w:hAnsi="宋体" w:cs="宋体"/>
                <w:szCs w:val="21"/>
              </w:rPr>
            </w:pPr>
            <w:r>
              <w:rPr>
                <w:rStyle w:val="NormalCharacter"/>
                <w:rFonts w:ascii="宋体" w:hAnsi="宋体" w:cs="宋体" w:hint="eastAsia"/>
                <w:szCs w:val="21"/>
              </w:rPr>
              <w:t>需替换课程及学分</w:t>
            </w:r>
          </w:p>
        </w:tc>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F85425" w:rsidRDefault="00F85425">
            <w:pPr>
              <w:spacing w:line="240" w:lineRule="atLeast"/>
              <w:jc w:val="center"/>
              <w:rPr>
                <w:rStyle w:val="NormalCharacter"/>
                <w:rFonts w:ascii="宋体" w:hAnsi="宋体" w:cs="宋体"/>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center"/>
              <w:rPr>
                <w:rStyle w:val="NormalCharacter"/>
                <w:rFonts w:ascii="宋体" w:hAnsi="宋体" w:cs="宋体"/>
                <w:szCs w:val="21"/>
              </w:rPr>
            </w:pPr>
            <w:r>
              <w:rPr>
                <w:rStyle w:val="NormalCharacter"/>
                <w:rFonts w:ascii="宋体" w:hAnsi="宋体" w:cs="宋体" w:hint="eastAsia"/>
                <w:szCs w:val="21"/>
              </w:rPr>
              <w:t>替换课程及学分或成果名称</w:t>
            </w:r>
          </w:p>
        </w:tc>
        <w:tc>
          <w:tcPr>
            <w:tcW w:w="3023" w:type="dxa"/>
            <w:gridSpan w:val="2"/>
            <w:tcBorders>
              <w:top w:val="single" w:sz="4" w:space="0" w:color="000000"/>
              <w:left w:val="single" w:sz="4" w:space="0" w:color="000000"/>
              <w:bottom w:val="single" w:sz="4" w:space="0" w:color="000000"/>
              <w:right w:val="single" w:sz="4" w:space="0" w:color="000000"/>
            </w:tcBorders>
            <w:vAlign w:val="center"/>
          </w:tcPr>
          <w:p w:rsidR="00F85425" w:rsidRDefault="00F85425">
            <w:pPr>
              <w:spacing w:line="240" w:lineRule="atLeast"/>
              <w:jc w:val="center"/>
              <w:rPr>
                <w:rStyle w:val="NormalCharacter"/>
                <w:rFonts w:ascii="宋体" w:hAnsi="宋体" w:cs="宋体"/>
                <w:szCs w:val="21"/>
              </w:rPr>
            </w:pPr>
          </w:p>
        </w:tc>
      </w:tr>
      <w:tr w:rsidR="00F85425">
        <w:trPr>
          <w:trHeight w:val="2330"/>
          <w:jc w:val="center"/>
        </w:trPr>
        <w:tc>
          <w:tcPr>
            <w:tcW w:w="9061" w:type="dxa"/>
            <w:gridSpan w:val="6"/>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left"/>
              <w:rPr>
                <w:rStyle w:val="NormalCharacter"/>
                <w:rFonts w:ascii="宋体" w:hAnsi="宋体" w:cs="宋体"/>
                <w:szCs w:val="21"/>
              </w:rPr>
            </w:pPr>
            <w:r>
              <w:rPr>
                <w:rStyle w:val="NormalCharacter"/>
                <w:rFonts w:ascii="宋体" w:hAnsi="宋体" w:cs="宋体" w:hint="eastAsia"/>
                <w:szCs w:val="21"/>
              </w:rPr>
              <w:t>申请学分替换的简要说明 (含替换依据):</w:t>
            </w:r>
          </w:p>
          <w:p w:rsidR="00F85425" w:rsidRDefault="00F85425">
            <w:pPr>
              <w:spacing w:line="240" w:lineRule="atLeast"/>
              <w:jc w:val="left"/>
              <w:rPr>
                <w:rStyle w:val="NormalCharacter"/>
                <w:rFonts w:ascii="宋体" w:hAnsi="宋体" w:cs="宋体"/>
                <w:szCs w:val="21"/>
              </w:rPr>
            </w:pPr>
          </w:p>
          <w:p w:rsidR="00F85425" w:rsidRDefault="00F85425">
            <w:pPr>
              <w:spacing w:line="240" w:lineRule="atLeast"/>
              <w:jc w:val="left"/>
              <w:rPr>
                <w:rStyle w:val="NormalCharacter"/>
                <w:rFonts w:ascii="宋体" w:hAnsi="宋体" w:cs="宋体"/>
                <w:szCs w:val="21"/>
              </w:rPr>
            </w:pPr>
          </w:p>
          <w:p w:rsidR="00F85425" w:rsidRDefault="00F85425">
            <w:pPr>
              <w:spacing w:line="240" w:lineRule="atLeast"/>
              <w:jc w:val="left"/>
              <w:rPr>
                <w:rStyle w:val="NormalCharacter"/>
                <w:rFonts w:ascii="宋体" w:hAnsi="宋体" w:cs="宋体"/>
                <w:szCs w:val="21"/>
              </w:rPr>
            </w:pPr>
          </w:p>
          <w:p w:rsidR="00F85425" w:rsidRDefault="00F85425">
            <w:pPr>
              <w:spacing w:line="240" w:lineRule="atLeast"/>
              <w:jc w:val="left"/>
              <w:rPr>
                <w:rStyle w:val="NormalCharacter"/>
                <w:rFonts w:ascii="宋体" w:hAnsi="宋体" w:cs="宋体"/>
                <w:szCs w:val="21"/>
              </w:rPr>
            </w:pPr>
          </w:p>
          <w:p w:rsidR="00F85425" w:rsidRDefault="00F85425">
            <w:pPr>
              <w:spacing w:line="240" w:lineRule="atLeast"/>
              <w:jc w:val="left"/>
              <w:rPr>
                <w:rStyle w:val="NormalCharacter"/>
                <w:rFonts w:ascii="宋体" w:hAnsi="宋体" w:cs="宋体"/>
                <w:szCs w:val="21"/>
              </w:rPr>
            </w:pPr>
          </w:p>
          <w:p w:rsidR="00F85425" w:rsidRDefault="00F85425">
            <w:pPr>
              <w:spacing w:line="240" w:lineRule="atLeast"/>
              <w:ind w:firstLineChars="1600" w:firstLine="3360"/>
              <w:jc w:val="left"/>
              <w:rPr>
                <w:rStyle w:val="NormalCharacter"/>
                <w:rFonts w:ascii="宋体" w:hAnsi="宋体" w:cs="宋体"/>
                <w:szCs w:val="21"/>
              </w:rPr>
            </w:pPr>
          </w:p>
          <w:p w:rsidR="00F85425" w:rsidRDefault="00E53804">
            <w:pPr>
              <w:spacing w:line="240" w:lineRule="atLeast"/>
              <w:ind w:firstLineChars="1600" w:firstLine="3360"/>
              <w:jc w:val="left"/>
              <w:rPr>
                <w:rStyle w:val="NormalCharacter"/>
                <w:rFonts w:ascii="宋体" w:hAnsi="宋体" w:cs="宋体"/>
                <w:szCs w:val="21"/>
              </w:rPr>
            </w:pPr>
            <w:r>
              <w:rPr>
                <w:rStyle w:val="NormalCharacter"/>
                <w:rFonts w:ascii="宋体" w:hAnsi="宋体" w:cs="宋体" w:hint="eastAsia"/>
                <w:szCs w:val="21"/>
              </w:rPr>
              <w:t>本人承诺对上述材料的真实性负责，申请人签字:</w:t>
            </w:r>
          </w:p>
          <w:p w:rsidR="00F85425" w:rsidRDefault="00E53804">
            <w:pPr>
              <w:spacing w:line="240" w:lineRule="atLeast"/>
              <w:ind w:firstLineChars="1600" w:firstLine="3360"/>
              <w:jc w:val="left"/>
              <w:rPr>
                <w:rStyle w:val="NormalCharacter"/>
                <w:rFonts w:ascii="宋体" w:hAnsi="宋体" w:cs="宋体"/>
                <w:szCs w:val="21"/>
              </w:rPr>
            </w:pPr>
            <w:r>
              <w:rPr>
                <w:rStyle w:val="NormalCharacter"/>
                <w:rFonts w:ascii="宋体" w:hAnsi="宋体" w:cs="宋体" w:hint="eastAsia"/>
                <w:szCs w:val="21"/>
              </w:rPr>
              <w:t xml:space="preserve">                                        年  月  日       </w:t>
            </w:r>
          </w:p>
        </w:tc>
      </w:tr>
      <w:tr w:rsidR="00F85425" w:rsidTr="005B5EBB">
        <w:trPr>
          <w:trHeight w:val="2017"/>
          <w:jc w:val="center"/>
        </w:trPr>
        <w:tc>
          <w:tcPr>
            <w:tcW w:w="9061" w:type="dxa"/>
            <w:gridSpan w:val="6"/>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left"/>
              <w:rPr>
                <w:rStyle w:val="NormalCharacter"/>
                <w:rFonts w:ascii="宋体" w:hAnsi="宋体" w:cs="宋体"/>
                <w:szCs w:val="21"/>
              </w:rPr>
            </w:pPr>
            <w:proofErr w:type="gramStart"/>
            <w:r>
              <w:rPr>
                <w:rStyle w:val="NormalCharacter"/>
                <w:rFonts w:ascii="宋体" w:hAnsi="宋体" w:cs="宋体" w:hint="eastAsia"/>
                <w:szCs w:val="21"/>
              </w:rPr>
              <w:t>系部审核</w:t>
            </w:r>
            <w:proofErr w:type="gramEnd"/>
            <w:r>
              <w:rPr>
                <w:rStyle w:val="NormalCharacter"/>
                <w:rFonts w:ascii="宋体" w:hAnsi="宋体" w:cs="宋体" w:hint="eastAsia"/>
                <w:szCs w:val="21"/>
              </w:rPr>
              <w:t>意见(签章)</w:t>
            </w:r>
          </w:p>
          <w:p w:rsidR="00F85425" w:rsidRDefault="00F85425">
            <w:pPr>
              <w:spacing w:line="240" w:lineRule="atLeast"/>
              <w:jc w:val="left"/>
              <w:rPr>
                <w:rStyle w:val="NormalCharacter"/>
                <w:rFonts w:ascii="宋体" w:hAnsi="宋体" w:cs="宋体"/>
                <w:szCs w:val="21"/>
              </w:rPr>
            </w:pPr>
          </w:p>
          <w:p w:rsidR="00F85425" w:rsidRPr="005B5EBB" w:rsidRDefault="00F85425">
            <w:pPr>
              <w:spacing w:line="240" w:lineRule="atLeast"/>
              <w:jc w:val="left"/>
              <w:rPr>
                <w:rStyle w:val="NormalCharacter"/>
                <w:rFonts w:ascii="宋体" w:hAnsi="宋体" w:cs="宋体"/>
                <w:szCs w:val="21"/>
              </w:rPr>
            </w:pPr>
          </w:p>
          <w:p w:rsidR="00F85425" w:rsidRDefault="005B5EBB">
            <w:pPr>
              <w:spacing w:line="240" w:lineRule="atLeast"/>
              <w:ind w:firstLineChars="2900" w:firstLine="6090"/>
              <w:jc w:val="left"/>
              <w:rPr>
                <w:rStyle w:val="NormalCharacter"/>
                <w:rFonts w:ascii="宋体" w:hAnsi="宋体" w:cs="宋体"/>
                <w:szCs w:val="21"/>
              </w:rPr>
            </w:pPr>
            <w:proofErr w:type="gramStart"/>
            <w:r>
              <w:rPr>
                <w:rStyle w:val="NormalCharacter"/>
                <w:rFonts w:ascii="宋体" w:hAnsi="宋体" w:cs="宋体" w:hint="eastAsia"/>
                <w:szCs w:val="21"/>
              </w:rPr>
              <w:t>系部</w:t>
            </w:r>
            <w:r w:rsidR="00E53804">
              <w:rPr>
                <w:rStyle w:val="NormalCharacter"/>
                <w:rFonts w:ascii="宋体" w:hAnsi="宋体" w:cs="宋体" w:hint="eastAsia"/>
                <w:szCs w:val="21"/>
              </w:rPr>
              <w:t>负责人</w:t>
            </w:r>
            <w:proofErr w:type="gramEnd"/>
            <w:r w:rsidR="00E53804">
              <w:rPr>
                <w:rStyle w:val="NormalCharacter"/>
                <w:rFonts w:ascii="宋体" w:hAnsi="宋体" w:cs="宋体" w:hint="eastAsia"/>
                <w:szCs w:val="21"/>
              </w:rPr>
              <w:t>签字:</w:t>
            </w:r>
          </w:p>
          <w:p w:rsidR="00F85425" w:rsidRDefault="00E53804">
            <w:pPr>
              <w:spacing w:line="240" w:lineRule="atLeast"/>
              <w:ind w:firstLineChars="2900" w:firstLine="6090"/>
              <w:jc w:val="left"/>
              <w:rPr>
                <w:rStyle w:val="NormalCharacter"/>
                <w:rFonts w:ascii="宋体" w:hAnsi="宋体" w:cs="宋体"/>
                <w:szCs w:val="21"/>
              </w:rPr>
            </w:pPr>
            <w:r>
              <w:rPr>
                <w:rStyle w:val="NormalCharacter"/>
                <w:rFonts w:ascii="宋体" w:hAnsi="宋体" w:cs="宋体" w:hint="eastAsia"/>
                <w:szCs w:val="21"/>
              </w:rPr>
              <w:t xml:space="preserve">              年  月  日</w:t>
            </w:r>
          </w:p>
        </w:tc>
      </w:tr>
      <w:tr w:rsidR="00F85425" w:rsidTr="005B5EBB">
        <w:trPr>
          <w:trHeight w:val="1549"/>
          <w:jc w:val="center"/>
        </w:trPr>
        <w:tc>
          <w:tcPr>
            <w:tcW w:w="9061" w:type="dxa"/>
            <w:gridSpan w:val="6"/>
            <w:tcBorders>
              <w:top w:val="single" w:sz="4" w:space="0" w:color="000000"/>
              <w:left w:val="single" w:sz="4" w:space="0" w:color="000000"/>
              <w:bottom w:val="single" w:sz="4" w:space="0" w:color="000000"/>
              <w:right w:val="single" w:sz="4" w:space="0" w:color="000000"/>
            </w:tcBorders>
            <w:vAlign w:val="center"/>
          </w:tcPr>
          <w:p w:rsidR="00F85425" w:rsidRDefault="005B5EBB">
            <w:pPr>
              <w:spacing w:line="240" w:lineRule="atLeast"/>
              <w:jc w:val="left"/>
              <w:rPr>
                <w:rStyle w:val="NormalCharacter"/>
                <w:rFonts w:ascii="宋体" w:hAnsi="宋体" w:cs="宋体"/>
                <w:szCs w:val="21"/>
              </w:rPr>
            </w:pPr>
            <w:r>
              <w:rPr>
                <w:rStyle w:val="NormalCharacter"/>
                <w:rFonts w:ascii="宋体" w:hAnsi="宋体" w:cs="宋体" w:hint="eastAsia"/>
                <w:szCs w:val="21"/>
              </w:rPr>
              <w:t>相关</w:t>
            </w:r>
            <w:r w:rsidR="00E53804">
              <w:rPr>
                <w:rStyle w:val="NormalCharacter"/>
                <w:rFonts w:ascii="宋体" w:hAnsi="宋体" w:cs="宋体" w:hint="eastAsia"/>
                <w:szCs w:val="21"/>
              </w:rPr>
              <w:t>部门复核意见 (签章):</w:t>
            </w:r>
          </w:p>
          <w:p w:rsidR="00F85425" w:rsidRDefault="00F85425">
            <w:pPr>
              <w:spacing w:line="240" w:lineRule="atLeast"/>
              <w:jc w:val="left"/>
              <w:rPr>
                <w:rStyle w:val="NormalCharacter"/>
                <w:rFonts w:ascii="宋体" w:hAnsi="宋体" w:cs="宋体"/>
                <w:szCs w:val="21"/>
              </w:rPr>
            </w:pPr>
          </w:p>
          <w:p w:rsidR="00F85425" w:rsidRDefault="00F85425">
            <w:pPr>
              <w:spacing w:line="240" w:lineRule="atLeast"/>
              <w:jc w:val="left"/>
              <w:rPr>
                <w:rStyle w:val="NormalCharacter"/>
                <w:rFonts w:ascii="宋体" w:hAnsi="宋体" w:cs="宋体"/>
                <w:szCs w:val="21"/>
              </w:rPr>
            </w:pPr>
          </w:p>
          <w:p w:rsidR="00F85425" w:rsidRDefault="00E53804" w:rsidP="005B5EBB">
            <w:pPr>
              <w:spacing w:line="240" w:lineRule="atLeast"/>
              <w:ind w:firstLineChars="2900" w:firstLine="6090"/>
              <w:jc w:val="left"/>
              <w:rPr>
                <w:rStyle w:val="NormalCharacter"/>
                <w:rFonts w:ascii="宋体" w:hAnsi="宋体" w:cs="宋体"/>
                <w:szCs w:val="21"/>
              </w:rPr>
            </w:pPr>
            <w:r>
              <w:rPr>
                <w:rStyle w:val="NormalCharacter"/>
                <w:rFonts w:ascii="宋体" w:hAnsi="宋体" w:cs="宋体" w:hint="eastAsia"/>
                <w:szCs w:val="21"/>
              </w:rPr>
              <w:t>部门负责人签字:</w:t>
            </w:r>
          </w:p>
          <w:p w:rsidR="00F85425" w:rsidRDefault="00E53804">
            <w:pPr>
              <w:spacing w:line="240" w:lineRule="atLeast"/>
              <w:ind w:firstLineChars="2800" w:firstLine="5880"/>
              <w:jc w:val="left"/>
              <w:rPr>
                <w:rStyle w:val="NormalCharacter"/>
                <w:rFonts w:ascii="宋体" w:hAnsi="宋体" w:cs="宋体"/>
                <w:szCs w:val="21"/>
              </w:rPr>
            </w:pPr>
            <w:r>
              <w:rPr>
                <w:rStyle w:val="NormalCharacter"/>
                <w:rFonts w:ascii="宋体" w:hAnsi="宋体" w:cs="宋体" w:hint="eastAsia"/>
                <w:szCs w:val="21"/>
              </w:rPr>
              <w:t xml:space="preserve">                年  月  日</w:t>
            </w:r>
          </w:p>
        </w:tc>
      </w:tr>
      <w:tr w:rsidR="00F85425" w:rsidTr="005B5EBB">
        <w:trPr>
          <w:trHeight w:val="1685"/>
          <w:jc w:val="center"/>
        </w:trPr>
        <w:tc>
          <w:tcPr>
            <w:tcW w:w="9061" w:type="dxa"/>
            <w:gridSpan w:val="6"/>
            <w:tcBorders>
              <w:top w:val="single" w:sz="4" w:space="0" w:color="000000"/>
              <w:left w:val="single" w:sz="4" w:space="0" w:color="000000"/>
              <w:bottom w:val="single" w:sz="4" w:space="0" w:color="000000"/>
              <w:right w:val="single" w:sz="4" w:space="0" w:color="000000"/>
            </w:tcBorders>
            <w:vAlign w:val="center"/>
          </w:tcPr>
          <w:p w:rsidR="00F85425" w:rsidRDefault="00E53804">
            <w:pPr>
              <w:spacing w:line="240" w:lineRule="atLeast"/>
              <w:jc w:val="left"/>
              <w:rPr>
                <w:rStyle w:val="NormalCharacter"/>
                <w:rFonts w:ascii="宋体" w:hAnsi="宋体" w:cs="宋体"/>
                <w:szCs w:val="21"/>
              </w:rPr>
            </w:pPr>
            <w:r>
              <w:rPr>
                <w:rStyle w:val="NormalCharacter"/>
                <w:rFonts w:ascii="宋体" w:hAnsi="宋体" w:cs="宋体" w:hint="eastAsia"/>
                <w:szCs w:val="21"/>
              </w:rPr>
              <w:t>教务处审核意见(签章):</w:t>
            </w:r>
          </w:p>
          <w:p w:rsidR="00F85425" w:rsidRDefault="00F85425">
            <w:pPr>
              <w:spacing w:line="240" w:lineRule="atLeast"/>
              <w:jc w:val="left"/>
              <w:rPr>
                <w:rStyle w:val="NormalCharacter"/>
                <w:rFonts w:ascii="宋体" w:hAnsi="宋体" w:cs="宋体"/>
                <w:szCs w:val="21"/>
              </w:rPr>
            </w:pPr>
          </w:p>
          <w:p w:rsidR="00F85425" w:rsidRDefault="00F85425">
            <w:pPr>
              <w:spacing w:line="240" w:lineRule="atLeast"/>
              <w:jc w:val="left"/>
              <w:rPr>
                <w:rStyle w:val="NormalCharacter"/>
                <w:rFonts w:ascii="宋体" w:hAnsi="宋体" w:cs="宋体"/>
                <w:szCs w:val="21"/>
              </w:rPr>
            </w:pPr>
          </w:p>
          <w:p w:rsidR="00F85425" w:rsidRDefault="00E53804">
            <w:pPr>
              <w:spacing w:line="240" w:lineRule="atLeast"/>
              <w:jc w:val="left"/>
              <w:rPr>
                <w:rStyle w:val="NormalCharacter"/>
                <w:rFonts w:ascii="宋体" w:hAnsi="宋体" w:cs="宋体"/>
                <w:szCs w:val="21"/>
              </w:rPr>
            </w:pPr>
            <w:r>
              <w:rPr>
                <w:rStyle w:val="NormalCharacter"/>
                <w:rFonts w:ascii="宋体" w:hAnsi="宋体" w:cs="宋体" w:hint="eastAsia"/>
                <w:szCs w:val="21"/>
              </w:rPr>
              <w:t xml:space="preserve">                                                         教务处负责人签字:</w:t>
            </w:r>
          </w:p>
          <w:p w:rsidR="00F85425" w:rsidRDefault="00E53804">
            <w:pPr>
              <w:spacing w:line="240" w:lineRule="atLeast"/>
              <w:jc w:val="left"/>
              <w:rPr>
                <w:rStyle w:val="NormalCharacter"/>
                <w:rFonts w:ascii="宋体" w:hAnsi="宋体" w:cs="宋体"/>
                <w:szCs w:val="21"/>
              </w:rPr>
            </w:pPr>
            <w:r>
              <w:rPr>
                <w:rStyle w:val="NormalCharacter"/>
                <w:rFonts w:ascii="宋体" w:hAnsi="宋体" w:cs="宋体" w:hint="eastAsia"/>
                <w:szCs w:val="21"/>
              </w:rPr>
              <w:t xml:space="preserve">                                                                       年  月  日   </w:t>
            </w:r>
          </w:p>
        </w:tc>
      </w:tr>
      <w:tr w:rsidR="005B5EBB" w:rsidTr="005B5EBB">
        <w:trPr>
          <w:trHeight w:val="1681"/>
          <w:jc w:val="center"/>
        </w:trPr>
        <w:tc>
          <w:tcPr>
            <w:tcW w:w="9061" w:type="dxa"/>
            <w:gridSpan w:val="6"/>
            <w:tcBorders>
              <w:top w:val="single" w:sz="4" w:space="0" w:color="000000"/>
              <w:left w:val="single" w:sz="4" w:space="0" w:color="000000"/>
              <w:bottom w:val="single" w:sz="4" w:space="0" w:color="000000"/>
              <w:right w:val="single" w:sz="4" w:space="0" w:color="000000"/>
            </w:tcBorders>
            <w:vAlign w:val="center"/>
          </w:tcPr>
          <w:p w:rsidR="005B5EBB" w:rsidRDefault="005B5EBB" w:rsidP="005B5EBB">
            <w:pPr>
              <w:spacing w:line="240" w:lineRule="atLeast"/>
              <w:jc w:val="left"/>
              <w:rPr>
                <w:rStyle w:val="NormalCharacter"/>
                <w:rFonts w:ascii="宋体" w:hAnsi="宋体" w:cs="宋体"/>
                <w:szCs w:val="21"/>
              </w:rPr>
            </w:pPr>
            <w:r>
              <w:rPr>
                <w:rStyle w:val="NormalCharacter"/>
                <w:rFonts w:ascii="宋体" w:hAnsi="宋体" w:cs="宋体" w:hint="eastAsia"/>
                <w:szCs w:val="21"/>
              </w:rPr>
              <w:t>财务</w:t>
            </w:r>
            <w:proofErr w:type="gramStart"/>
            <w:r>
              <w:rPr>
                <w:rStyle w:val="NormalCharacter"/>
                <w:rFonts w:ascii="宋体" w:hAnsi="宋体" w:cs="宋体" w:hint="eastAsia"/>
                <w:szCs w:val="21"/>
              </w:rPr>
              <w:t>处意见</w:t>
            </w:r>
            <w:proofErr w:type="gramEnd"/>
            <w:r>
              <w:rPr>
                <w:rStyle w:val="NormalCharacter"/>
                <w:rFonts w:ascii="宋体" w:hAnsi="宋体" w:cs="宋体" w:hint="eastAsia"/>
                <w:szCs w:val="21"/>
              </w:rPr>
              <w:t>(签章):</w:t>
            </w:r>
          </w:p>
          <w:p w:rsidR="005B5EBB" w:rsidRDefault="005B5EBB" w:rsidP="005B5EBB">
            <w:pPr>
              <w:spacing w:line="240" w:lineRule="atLeast"/>
              <w:jc w:val="left"/>
              <w:rPr>
                <w:rStyle w:val="NormalCharacter"/>
                <w:rFonts w:ascii="宋体" w:hAnsi="宋体" w:cs="宋体"/>
                <w:szCs w:val="21"/>
              </w:rPr>
            </w:pPr>
          </w:p>
          <w:p w:rsidR="005B5EBB" w:rsidRDefault="005B5EBB" w:rsidP="005B5EBB">
            <w:pPr>
              <w:spacing w:line="240" w:lineRule="atLeast"/>
              <w:jc w:val="left"/>
              <w:rPr>
                <w:rStyle w:val="NormalCharacter"/>
                <w:rFonts w:ascii="宋体" w:hAnsi="宋体" w:cs="宋体"/>
                <w:szCs w:val="21"/>
              </w:rPr>
            </w:pPr>
          </w:p>
          <w:p w:rsidR="005B5EBB" w:rsidRDefault="005B5EBB" w:rsidP="005B5EBB">
            <w:pPr>
              <w:spacing w:line="240" w:lineRule="atLeast"/>
              <w:jc w:val="left"/>
              <w:rPr>
                <w:rStyle w:val="NormalCharacter"/>
                <w:rFonts w:ascii="宋体" w:hAnsi="宋体" w:cs="宋体"/>
                <w:szCs w:val="21"/>
              </w:rPr>
            </w:pPr>
            <w:r>
              <w:rPr>
                <w:rStyle w:val="NormalCharacter"/>
                <w:rFonts w:ascii="宋体" w:hAnsi="宋体" w:cs="宋体" w:hint="eastAsia"/>
                <w:szCs w:val="21"/>
              </w:rPr>
              <w:t xml:space="preserve">                                                         财务处负责人签字:</w:t>
            </w:r>
          </w:p>
          <w:p w:rsidR="005B5EBB" w:rsidRDefault="005B5EBB" w:rsidP="005B5EBB">
            <w:pPr>
              <w:spacing w:line="240" w:lineRule="atLeast"/>
              <w:jc w:val="left"/>
              <w:rPr>
                <w:rStyle w:val="NormalCharacter"/>
                <w:rFonts w:ascii="宋体" w:hAnsi="宋体" w:cs="宋体"/>
                <w:szCs w:val="21"/>
              </w:rPr>
            </w:pPr>
            <w:r>
              <w:rPr>
                <w:rStyle w:val="NormalCharacter"/>
                <w:rFonts w:ascii="宋体" w:hAnsi="宋体" w:cs="宋体" w:hint="eastAsia"/>
                <w:szCs w:val="21"/>
              </w:rPr>
              <w:t xml:space="preserve">                                                                       年  月  日   </w:t>
            </w:r>
          </w:p>
        </w:tc>
      </w:tr>
    </w:tbl>
    <w:p w:rsidR="00F85425" w:rsidRDefault="00E53804">
      <w:pPr>
        <w:spacing w:line="360" w:lineRule="auto"/>
        <w:jc w:val="left"/>
        <w:rPr>
          <w:rStyle w:val="NormalCharacter"/>
          <w:rFonts w:ascii="宋体" w:hAnsi="宋体" w:cs="宋体"/>
          <w:szCs w:val="21"/>
        </w:rPr>
      </w:pPr>
      <w:r>
        <w:rPr>
          <w:rStyle w:val="NormalCharacter"/>
          <w:rFonts w:ascii="宋体" w:hAnsi="宋体" w:cs="宋体" w:hint="eastAsia"/>
          <w:szCs w:val="21"/>
        </w:rPr>
        <w:t>说明:请将课程修读证明及学习、实践成果复印件附后。</w:t>
      </w:r>
    </w:p>
    <w:p w:rsidR="00F85425" w:rsidRPr="00411BBD" w:rsidRDefault="00E53804">
      <w:pPr>
        <w:jc w:val="left"/>
        <w:rPr>
          <w:rStyle w:val="NormalCharacter"/>
          <w:rFonts w:ascii="黑体" w:eastAsia="黑体" w:hAnsi="黑体"/>
          <w:sz w:val="32"/>
          <w:szCs w:val="32"/>
        </w:rPr>
      </w:pPr>
      <w:r>
        <w:rPr>
          <w:rStyle w:val="NormalCharacter"/>
          <w:rFonts w:ascii="仿宋_GB2312" w:eastAsia="仿宋_GB2312" w:hAnsi="仿宋_GB2312"/>
          <w:szCs w:val="21"/>
        </w:rPr>
        <w:br w:type="page"/>
      </w:r>
      <w:r w:rsidRPr="00411BBD">
        <w:rPr>
          <w:rStyle w:val="NormalCharacter"/>
          <w:rFonts w:ascii="黑体" w:eastAsia="黑体" w:hAnsi="黑体" w:hint="eastAsia"/>
          <w:sz w:val="32"/>
          <w:szCs w:val="32"/>
        </w:rPr>
        <w:lastRenderedPageBreak/>
        <w:t>附件</w:t>
      </w:r>
      <w:r w:rsidRPr="00411BBD">
        <w:rPr>
          <w:rStyle w:val="NormalCharacter"/>
          <w:rFonts w:ascii="黑体" w:eastAsia="黑体" w:hAnsi="黑体"/>
          <w:sz w:val="32"/>
          <w:szCs w:val="32"/>
        </w:rPr>
        <w:t>2</w:t>
      </w:r>
    </w:p>
    <w:p w:rsidR="00F85425" w:rsidRPr="00411BBD" w:rsidRDefault="00E53804" w:rsidP="00411BBD">
      <w:pPr>
        <w:spacing w:line="600" w:lineRule="exact"/>
        <w:jc w:val="center"/>
        <w:rPr>
          <w:rStyle w:val="NormalCharacter"/>
          <w:rFonts w:ascii="方正小标宋简体" w:eastAsia="方正小标宋简体" w:hAnsi="方正小标宋简体"/>
          <w:spacing w:val="-20"/>
          <w:sz w:val="44"/>
          <w:szCs w:val="44"/>
        </w:rPr>
      </w:pPr>
      <w:r w:rsidRPr="00411BBD">
        <w:rPr>
          <w:rStyle w:val="NormalCharacter"/>
          <w:rFonts w:ascii="方正小标宋简体" w:eastAsia="方正小标宋简体" w:hAnsi="方正小标宋简体" w:hint="eastAsia"/>
          <w:spacing w:val="-20"/>
          <w:sz w:val="44"/>
          <w:szCs w:val="44"/>
        </w:rPr>
        <w:t>转专业学生原专业、转入专业开设课程对照表</w:t>
      </w:r>
    </w:p>
    <w:p w:rsidR="00F85425" w:rsidRDefault="00E53804">
      <w:pPr>
        <w:spacing w:line="480" w:lineRule="auto"/>
        <w:rPr>
          <w:rFonts w:ascii="宋体" w:hAnsi="宋体" w:cs="宋体"/>
          <w:sz w:val="22"/>
          <w:szCs w:val="32"/>
        </w:rPr>
      </w:pPr>
      <w:r>
        <w:rPr>
          <w:rFonts w:ascii="宋体" w:hAnsi="宋体" w:cs="宋体" w:hint="eastAsia"/>
          <w:sz w:val="22"/>
          <w:szCs w:val="32"/>
        </w:rPr>
        <w:t xml:space="preserve">姓名：               学籍号：              </w:t>
      </w:r>
    </w:p>
    <w:p w:rsidR="00F85425" w:rsidRDefault="00E53804">
      <w:pPr>
        <w:spacing w:line="480" w:lineRule="auto"/>
        <w:rPr>
          <w:rFonts w:ascii="宋体" w:hAnsi="宋体" w:cs="宋体"/>
          <w:sz w:val="22"/>
          <w:szCs w:val="32"/>
        </w:rPr>
      </w:pPr>
      <w:r>
        <w:rPr>
          <w:rFonts w:ascii="宋体" w:hAnsi="宋体" w:cs="宋体" w:hint="eastAsia"/>
          <w:sz w:val="22"/>
          <w:szCs w:val="32"/>
        </w:rPr>
        <w:t>原专业：             原班级：             转入专业：         转入班级：</w:t>
      </w:r>
    </w:p>
    <w:tbl>
      <w:tblPr>
        <w:tblStyle w:val="a5"/>
        <w:tblW w:w="9260" w:type="dxa"/>
        <w:tblInd w:w="-5" w:type="dxa"/>
        <w:tblLook w:val="04A0" w:firstRow="1" w:lastRow="0" w:firstColumn="1" w:lastColumn="0" w:noHBand="0" w:noVBand="1"/>
      </w:tblPr>
      <w:tblGrid>
        <w:gridCol w:w="485"/>
        <w:gridCol w:w="1244"/>
        <w:gridCol w:w="1096"/>
        <w:gridCol w:w="1341"/>
        <w:gridCol w:w="741"/>
        <w:gridCol w:w="1195"/>
        <w:gridCol w:w="1184"/>
        <w:gridCol w:w="1133"/>
        <w:gridCol w:w="827"/>
        <w:gridCol w:w="14"/>
      </w:tblGrid>
      <w:tr w:rsidR="00F85425">
        <w:trPr>
          <w:trHeight w:val="396"/>
        </w:trPr>
        <w:tc>
          <w:tcPr>
            <w:tcW w:w="9260" w:type="dxa"/>
            <w:gridSpan w:val="10"/>
            <w:vAlign w:val="center"/>
          </w:tcPr>
          <w:p w:rsidR="00F85425" w:rsidRDefault="00E53804">
            <w:pPr>
              <w:jc w:val="left"/>
              <w:rPr>
                <w:rFonts w:ascii="宋体" w:hAnsi="宋体" w:cs="宋体"/>
                <w:bCs/>
                <w:szCs w:val="21"/>
              </w:rPr>
            </w:pPr>
            <w:r>
              <w:rPr>
                <w:rFonts w:ascii="宋体" w:hAnsi="宋体" w:cs="宋体" w:hint="eastAsia"/>
                <w:bCs/>
                <w:sz w:val="24"/>
              </w:rPr>
              <w:t>开课学期：</w:t>
            </w:r>
          </w:p>
        </w:tc>
      </w:tr>
      <w:tr w:rsidR="00F85425">
        <w:trPr>
          <w:trHeight w:val="396"/>
        </w:trPr>
        <w:tc>
          <w:tcPr>
            <w:tcW w:w="485" w:type="dxa"/>
            <w:vMerge w:val="restart"/>
            <w:vAlign w:val="center"/>
          </w:tcPr>
          <w:p w:rsidR="00F85425" w:rsidRDefault="00E53804">
            <w:pPr>
              <w:jc w:val="center"/>
              <w:rPr>
                <w:rFonts w:ascii="宋体" w:hAnsi="宋体" w:cs="宋体"/>
                <w:bCs/>
                <w:szCs w:val="21"/>
              </w:rPr>
            </w:pPr>
            <w:r>
              <w:rPr>
                <w:rFonts w:ascii="宋体" w:hAnsi="宋体" w:cs="宋体" w:hint="eastAsia"/>
                <w:bCs/>
                <w:szCs w:val="21"/>
              </w:rPr>
              <w:t>序</w:t>
            </w:r>
          </w:p>
          <w:p w:rsidR="00F85425" w:rsidRDefault="00E53804">
            <w:pPr>
              <w:jc w:val="center"/>
              <w:rPr>
                <w:rFonts w:ascii="宋体" w:hAnsi="宋体" w:cs="宋体"/>
                <w:bCs/>
                <w:szCs w:val="21"/>
              </w:rPr>
            </w:pPr>
            <w:r>
              <w:rPr>
                <w:rFonts w:ascii="宋体" w:hAnsi="宋体" w:cs="宋体" w:hint="eastAsia"/>
                <w:bCs/>
                <w:szCs w:val="21"/>
              </w:rPr>
              <w:t>号</w:t>
            </w:r>
          </w:p>
        </w:tc>
        <w:tc>
          <w:tcPr>
            <w:tcW w:w="4422" w:type="dxa"/>
            <w:gridSpan w:val="4"/>
            <w:vAlign w:val="center"/>
          </w:tcPr>
          <w:p w:rsidR="00F85425" w:rsidRDefault="00E53804">
            <w:pPr>
              <w:jc w:val="center"/>
              <w:rPr>
                <w:rFonts w:ascii="宋体" w:hAnsi="宋体" w:cs="宋体"/>
                <w:bCs/>
                <w:szCs w:val="21"/>
              </w:rPr>
            </w:pPr>
            <w:r>
              <w:rPr>
                <w:rFonts w:ascii="宋体" w:hAnsi="宋体" w:cs="宋体" w:hint="eastAsia"/>
                <w:bCs/>
                <w:szCs w:val="21"/>
              </w:rPr>
              <w:t>原专业已修课程</w:t>
            </w:r>
          </w:p>
        </w:tc>
        <w:tc>
          <w:tcPr>
            <w:tcW w:w="4353" w:type="dxa"/>
            <w:gridSpan w:val="5"/>
            <w:vAlign w:val="center"/>
          </w:tcPr>
          <w:p w:rsidR="00F85425" w:rsidRDefault="00E53804">
            <w:pPr>
              <w:jc w:val="center"/>
              <w:rPr>
                <w:rFonts w:ascii="宋体" w:hAnsi="宋体" w:cs="宋体"/>
                <w:bCs/>
                <w:szCs w:val="21"/>
              </w:rPr>
            </w:pPr>
            <w:r>
              <w:rPr>
                <w:rFonts w:ascii="宋体" w:hAnsi="宋体" w:cs="宋体" w:hint="eastAsia"/>
                <w:bCs/>
                <w:szCs w:val="21"/>
              </w:rPr>
              <w:t>转入专业应修课程</w:t>
            </w:r>
          </w:p>
        </w:tc>
      </w:tr>
      <w:tr w:rsidR="00F85425">
        <w:trPr>
          <w:gridAfter w:val="1"/>
          <w:wAfter w:w="14" w:type="dxa"/>
          <w:trHeight w:val="396"/>
        </w:trPr>
        <w:tc>
          <w:tcPr>
            <w:tcW w:w="485" w:type="dxa"/>
            <w:vMerge/>
            <w:vAlign w:val="center"/>
          </w:tcPr>
          <w:p w:rsidR="00F85425" w:rsidRDefault="00F85425">
            <w:pPr>
              <w:jc w:val="center"/>
              <w:rPr>
                <w:rFonts w:ascii="宋体" w:hAnsi="宋体" w:cs="宋体"/>
                <w:bCs/>
                <w:szCs w:val="21"/>
              </w:rPr>
            </w:pPr>
          </w:p>
        </w:tc>
        <w:tc>
          <w:tcPr>
            <w:tcW w:w="1244" w:type="dxa"/>
            <w:vAlign w:val="center"/>
          </w:tcPr>
          <w:p w:rsidR="00F85425" w:rsidRDefault="00E53804">
            <w:pPr>
              <w:jc w:val="center"/>
              <w:rPr>
                <w:rFonts w:ascii="宋体" w:hAnsi="宋体" w:cs="宋体"/>
                <w:bCs/>
                <w:szCs w:val="21"/>
              </w:rPr>
            </w:pPr>
            <w:r>
              <w:rPr>
                <w:rFonts w:ascii="宋体" w:hAnsi="宋体" w:cs="宋体" w:hint="eastAsia"/>
                <w:bCs/>
                <w:szCs w:val="21"/>
              </w:rPr>
              <w:t>课程性质</w:t>
            </w:r>
          </w:p>
        </w:tc>
        <w:tc>
          <w:tcPr>
            <w:tcW w:w="1096" w:type="dxa"/>
            <w:vAlign w:val="center"/>
          </w:tcPr>
          <w:p w:rsidR="00F85425" w:rsidRDefault="00E53804">
            <w:pPr>
              <w:jc w:val="center"/>
              <w:rPr>
                <w:rFonts w:ascii="宋体" w:hAnsi="宋体" w:cs="宋体"/>
                <w:bCs/>
                <w:szCs w:val="21"/>
              </w:rPr>
            </w:pPr>
            <w:r>
              <w:rPr>
                <w:rFonts w:ascii="宋体" w:hAnsi="宋体" w:cs="宋体" w:hint="eastAsia"/>
                <w:bCs/>
                <w:szCs w:val="21"/>
              </w:rPr>
              <w:t>课程代码</w:t>
            </w:r>
          </w:p>
        </w:tc>
        <w:tc>
          <w:tcPr>
            <w:tcW w:w="1341" w:type="dxa"/>
            <w:vAlign w:val="center"/>
          </w:tcPr>
          <w:p w:rsidR="00F85425" w:rsidRDefault="00E53804">
            <w:pPr>
              <w:jc w:val="center"/>
              <w:rPr>
                <w:rFonts w:ascii="宋体" w:hAnsi="宋体" w:cs="宋体"/>
                <w:bCs/>
                <w:szCs w:val="21"/>
              </w:rPr>
            </w:pPr>
            <w:r>
              <w:rPr>
                <w:rFonts w:ascii="宋体" w:hAnsi="宋体" w:cs="宋体" w:hint="eastAsia"/>
                <w:bCs/>
                <w:szCs w:val="21"/>
              </w:rPr>
              <w:t>课程名称</w:t>
            </w:r>
          </w:p>
        </w:tc>
        <w:tc>
          <w:tcPr>
            <w:tcW w:w="741" w:type="dxa"/>
            <w:vAlign w:val="center"/>
          </w:tcPr>
          <w:p w:rsidR="00F85425" w:rsidRDefault="00E53804">
            <w:pPr>
              <w:jc w:val="center"/>
              <w:rPr>
                <w:rFonts w:ascii="宋体" w:hAnsi="宋体" w:cs="宋体"/>
                <w:bCs/>
                <w:szCs w:val="21"/>
              </w:rPr>
            </w:pPr>
            <w:r>
              <w:rPr>
                <w:rFonts w:ascii="宋体" w:hAnsi="宋体" w:cs="宋体" w:hint="eastAsia"/>
                <w:bCs/>
                <w:szCs w:val="21"/>
              </w:rPr>
              <w:t>学分</w:t>
            </w:r>
          </w:p>
        </w:tc>
        <w:tc>
          <w:tcPr>
            <w:tcW w:w="1195" w:type="dxa"/>
            <w:vAlign w:val="center"/>
          </w:tcPr>
          <w:p w:rsidR="00F85425" w:rsidRDefault="00E53804">
            <w:pPr>
              <w:jc w:val="center"/>
              <w:rPr>
                <w:rFonts w:ascii="宋体" w:hAnsi="宋体" w:cs="宋体"/>
                <w:bCs/>
                <w:szCs w:val="21"/>
              </w:rPr>
            </w:pPr>
            <w:r>
              <w:rPr>
                <w:rFonts w:ascii="宋体" w:hAnsi="宋体" w:cs="宋体" w:hint="eastAsia"/>
                <w:bCs/>
                <w:szCs w:val="21"/>
              </w:rPr>
              <w:t>课程性质</w:t>
            </w:r>
          </w:p>
        </w:tc>
        <w:tc>
          <w:tcPr>
            <w:tcW w:w="1184" w:type="dxa"/>
            <w:vAlign w:val="center"/>
          </w:tcPr>
          <w:p w:rsidR="00F85425" w:rsidRDefault="00E53804">
            <w:pPr>
              <w:jc w:val="center"/>
              <w:rPr>
                <w:rFonts w:ascii="宋体" w:hAnsi="宋体" w:cs="宋体"/>
                <w:bCs/>
                <w:szCs w:val="21"/>
              </w:rPr>
            </w:pPr>
            <w:r>
              <w:rPr>
                <w:rFonts w:ascii="宋体" w:hAnsi="宋体" w:cs="宋体" w:hint="eastAsia"/>
                <w:bCs/>
                <w:szCs w:val="21"/>
              </w:rPr>
              <w:t>课程代码</w:t>
            </w:r>
          </w:p>
        </w:tc>
        <w:tc>
          <w:tcPr>
            <w:tcW w:w="1133" w:type="dxa"/>
            <w:vAlign w:val="center"/>
          </w:tcPr>
          <w:p w:rsidR="00F85425" w:rsidRDefault="00E53804">
            <w:pPr>
              <w:jc w:val="center"/>
              <w:rPr>
                <w:rFonts w:ascii="宋体" w:hAnsi="宋体" w:cs="宋体"/>
                <w:bCs/>
                <w:szCs w:val="21"/>
              </w:rPr>
            </w:pPr>
            <w:r>
              <w:rPr>
                <w:rFonts w:ascii="宋体" w:hAnsi="宋体" w:cs="宋体" w:hint="eastAsia"/>
                <w:bCs/>
                <w:szCs w:val="21"/>
              </w:rPr>
              <w:t>课程名称</w:t>
            </w:r>
          </w:p>
        </w:tc>
        <w:tc>
          <w:tcPr>
            <w:tcW w:w="827" w:type="dxa"/>
            <w:vAlign w:val="center"/>
          </w:tcPr>
          <w:p w:rsidR="00F85425" w:rsidRDefault="00E53804">
            <w:pPr>
              <w:jc w:val="center"/>
              <w:rPr>
                <w:rFonts w:ascii="宋体" w:hAnsi="宋体" w:cs="宋体"/>
                <w:bCs/>
                <w:szCs w:val="21"/>
              </w:rPr>
            </w:pPr>
            <w:r>
              <w:rPr>
                <w:rFonts w:ascii="宋体" w:hAnsi="宋体" w:cs="宋体" w:hint="eastAsia"/>
                <w:bCs/>
                <w:szCs w:val="21"/>
              </w:rPr>
              <w:t>学分</w:t>
            </w: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43"/>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r w:rsidR="00F85425">
        <w:trPr>
          <w:gridAfter w:val="1"/>
          <w:wAfter w:w="14" w:type="dxa"/>
          <w:trHeight w:val="670"/>
        </w:trPr>
        <w:tc>
          <w:tcPr>
            <w:tcW w:w="485" w:type="dxa"/>
            <w:vAlign w:val="center"/>
          </w:tcPr>
          <w:p w:rsidR="00F85425" w:rsidRDefault="00F85425">
            <w:pPr>
              <w:jc w:val="center"/>
              <w:rPr>
                <w:rFonts w:ascii="宋体" w:hAnsi="宋体" w:cs="宋体"/>
                <w:bCs/>
                <w:szCs w:val="21"/>
              </w:rPr>
            </w:pPr>
          </w:p>
        </w:tc>
        <w:tc>
          <w:tcPr>
            <w:tcW w:w="1244" w:type="dxa"/>
            <w:vAlign w:val="center"/>
          </w:tcPr>
          <w:p w:rsidR="00F85425" w:rsidRDefault="00F85425">
            <w:pPr>
              <w:jc w:val="center"/>
              <w:rPr>
                <w:rFonts w:ascii="宋体" w:hAnsi="宋体" w:cs="宋体"/>
                <w:bCs/>
                <w:szCs w:val="21"/>
              </w:rPr>
            </w:pPr>
          </w:p>
        </w:tc>
        <w:tc>
          <w:tcPr>
            <w:tcW w:w="1096" w:type="dxa"/>
            <w:vAlign w:val="center"/>
          </w:tcPr>
          <w:p w:rsidR="00F85425" w:rsidRDefault="00F85425">
            <w:pPr>
              <w:jc w:val="center"/>
              <w:rPr>
                <w:rFonts w:ascii="宋体" w:hAnsi="宋体" w:cs="宋体"/>
                <w:bCs/>
                <w:szCs w:val="21"/>
              </w:rPr>
            </w:pPr>
          </w:p>
        </w:tc>
        <w:tc>
          <w:tcPr>
            <w:tcW w:w="1341" w:type="dxa"/>
            <w:vAlign w:val="center"/>
          </w:tcPr>
          <w:p w:rsidR="00F85425" w:rsidRDefault="00F85425">
            <w:pPr>
              <w:jc w:val="center"/>
              <w:rPr>
                <w:rFonts w:ascii="宋体" w:hAnsi="宋体" w:cs="宋体"/>
                <w:bCs/>
                <w:szCs w:val="21"/>
              </w:rPr>
            </w:pPr>
          </w:p>
        </w:tc>
        <w:tc>
          <w:tcPr>
            <w:tcW w:w="741" w:type="dxa"/>
            <w:vAlign w:val="center"/>
          </w:tcPr>
          <w:p w:rsidR="00F85425" w:rsidRDefault="00F85425">
            <w:pPr>
              <w:jc w:val="center"/>
              <w:rPr>
                <w:rFonts w:ascii="宋体" w:hAnsi="宋体" w:cs="宋体"/>
                <w:bCs/>
                <w:szCs w:val="21"/>
              </w:rPr>
            </w:pPr>
          </w:p>
        </w:tc>
        <w:tc>
          <w:tcPr>
            <w:tcW w:w="1195" w:type="dxa"/>
            <w:vAlign w:val="center"/>
          </w:tcPr>
          <w:p w:rsidR="00F85425" w:rsidRDefault="00F85425">
            <w:pPr>
              <w:jc w:val="center"/>
              <w:rPr>
                <w:rFonts w:ascii="宋体" w:hAnsi="宋体" w:cs="宋体"/>
                <w:bCs/>
                <w:szCs w:val="21"/>
              </w:rPr>
            </w:pPr>
          </w:p>
        </w:tc>
        <w:tc>
          <w:tcPr>
            <w:tcW w:w="1184" w:type="dxa"/>
            <w:vAlign w:val="center"/>
          </w:tcPr>
          <w:p w:rsidR="00F85425" w:rsidRDefault="00F85425">
            <w:pPr>
              <w:jc w:val="center"/>
              <w:rPr>
                <w:rFonts w:ascii="宋体" w:hAnsi="宋体" w:cs="宋体"/>
                <w:bCs/>
                <w:szCs w:val="21"/>
              </w:rPr>
            </w:pPr>
          </w:p>
        </w:tc>
        <w:tc>
          <w:tcPr>
            <w:tcW w:w="1133" w:type="dxa"/>
            <w:vAlign w:val="center"/>
          </w:tcPr>
          <w:p w:rsidR="00F85425" w:rsidRDefault="00F85425">
            <w:pPr>
              <w:jc w:val="center"/>
              <w:rPr>
                <w:rFonts w:ascii="宋体" w:hAnsi="宋体" w:cs="宋体"/>
                <w:bCs/>
                <w:szCs w:val="21"/>
              </w:rPr>
            </w:pPr>
          </w:p>
        </w:tc>
        <w:tc>
          <w:tcPr>
            <w:tcW w:w="827" w:type="dxa"/>
            <w:vAlign w:val="center"/>
          </w:tcPr>
          <w:p w:rsidR="00F85425" w:rsidRDefault="00F85425">
            <w:pPr>
              <w:jc w:val="center"/>
              <w:rPr>
                <w:rFonts w:ascii="宋体" w:hAnsi="宋体" w:cs="宋体"/>
                <w:bCs/>
                <w:szCs w:val="21"/>
              </w:rPr>
            </w:pPr>
          </w:p>
        </w:tc>
      </w:tr>
    </w:tbl>
    <w:p w:rsidR="00F85425" w:rsidRDefault="00E53804">
      <w:pPr>
        <w:spacing w:line="600" w:lineRule="auto"/>
        <w:jc w:val="left"/>
        <w:rPr>
          <w:sz w:val="24"/>
        </w:rPr>
      </w:pPr>
      <w:proofErr w:type="gramStart"/>
      <w:r>
        <w:rPr>
          <w:rFonts w:hint="eastAsia"/>
          <w:sz w:val="24"/>
        </w:rPr>
        <w:t>转入系部领导</w:t>
      </w:r>
      <w:proofErr w:type="gramEnd"/>
      <w:r>
        <w:rPr>
          <w:rFonts w:hint="eastAsia"/>
          <w:sz w:val="24"/>
        </w:rPr>
        <w:t>（签字）：</w:t>
      </w:r>
      <w:r>
        <w:rPr>
          <w:rFonts w:hint="eastAsia"/>
          <w:sz w:val="24"/>
        </w:rPr>
        <w:t xml:space="preserve">                </w:t>
      </w:r>
      <w:r>
        <w:rPr>
          <w:rFonts w:hint="eastAsia"/>
          <w:sz w:val="24"/>
        </w:rPr>
        <w:t>转入系部（盖章）：</w:t>
      </w:r>
    </w:p>
    <w:p w:rsidR="00F85425" w:rsidRPr="00411BBD" w:rsidRDefault="00B65A13" w:rsidP="00411BBD">
      <w:pPr>
        <w:spacing w:line="600" w:lineRule="exact"/>
        <w:rPr>
          <w:rStyle w:val="NormalCharacter"/>
          <w:rFonts w:ascii="黑体" w:eastAsia="黑体" w:hAnsi="黑体"/>
          <w:sz w:val="32"/>
          <w:szCs w:val="32"/>
        </w:rPr>
      </w:pPr>
      <w:r>
        <w:rPr>
          <w:rStyle w:val="NormalCharacter"/>
          <w:rFonts w:ascii="仿宋_GB2312" w:eastAsia="仿宋_GB2312" w:hAnsi="仿宋_GB2312"/>
          <w:sz w:val="24"/>
        </w:rPr>
        <w:br w:type="page"/>
      </w:r>
      <w:r w:rsidR="00E53804" w:rsidRPr="00411BBD">
        <w:rPr>
          <w:rStyle w:val="NormalCharacter"/>
          <w:rFonts w:ascii="黑体" w:eastAsia="黑体" w:hAnsi="黑体" w:hint="eastAsia"/>
          <w:sz w:val="32"/>
          <w:szCs w:val="32"/>
        </w:rPr>
        <w:lastRenderedPageBreak/>
        <w:t>附件3</w:t>
      </w:r>
    </w:p>
    <w:p w:rsidR="00F85425" w:rsidRPr="00411BBD" w:rsidRDefault="00E53804" w:rsidP="00411BBD">
      <w:pPr>
        <w:spacing w:line="600" w:lineRule="exact"/>
        <w:jc w:val="center"/>
        <w:rPr>
          <w:rStyle w:val="NormalCharacter"/>
          <w:rFonts w:ascii="方正小标宋简体" w:eastAsia="方正小标宋简体" w:hAnsi="方正小标宋简体"/>
          <w:sz w:val="44"/>
          <w:szCs w:val="44"/>
        </w:rPr>
      </w:pPr>
      <w:r w:rsidRPr="00411BBD">
        <w:rPr>
          <w:rStyle w:val="NormalCharacter"/>
          <w:rFonts w:ascii="方正小标宋简体" w:eastAsia="方正小标宋简体" w:hAnsi="方正小标宋简体" w:hint="eastAsia"/>
          <w:sz w:val="44"/>
          <w:szCs w:val="44"/>
        </w:rPr>
        <w:t>转专业学生课程替换方案</w:t>
      </w:r>
    </w:p>
    <w:p w:rsidR="00F85425" w:rsidRDefault="00E53804">
      <w:pPr>
        <w:spacing w:line="480" w:lineRule="auto"/>
        <w:rPr>
          <w:rFonts w:ascii="宋体" w:hAnsi="宋体" w:cs="宋体"/>
          <w:sz w:val="24"/>
          <w:szCs w:val="36"/>
        </w:rPr>
      </w:pPr>
      <w:r>
        <w:rPr>
          <w:rFonts w:ascii="宋体" w:hAnsi="宋体" w:cs="宋体" w:hint="eastAsia"/>
          <w:sz w:val="24"/>
          <w:szCs w:val="36"/>
        </w:rPr>
        <w:t xml:space="preserve">姓名：               学籍号：              </w:t>
      </w:r>
    </w:p>
    <w:p w:rsidR="00F85425" w:rsidRDefault="00E53804">
      <w:pPr>
        <w:spacing w:line="480" w:lineRule="auto"/>
        <w:rPr>
          <w:rFonts w:ascii="宋体" w:hAnsi="宋体" w:cs="宋体"/>
          <w:sz w:val="24"/>
          <w:szCs w:val="36"/>
        </w:rPr>
      </w:pPr>
      <w:r>
        <w:rPr>
          <w:rFonts w:ascii="宋体" w:hAnsi="宋体" w:cs="宋体" w:hint="eastAsia"/>
          <w:sz w:val="24"/>
          <w:szCs w:val="36"/>
        </w:rPr>
        <w:t>原专业：             原班级：             转入专业：         转入班级</w:t>
      </w:r>
    </w:p>
    <w:tbl>
      <w:tblPr>
        <w:tblStyle w:val="a5"/>
        <w:tblW w:w="9320" w:type="dxa"/>
        <w:tblInd w:w="-5" w:type="dxa"/>
        <w:tblLook w:val="04A0" w:firstRow="1" w:lastRow="0" w:firstColumn="1" w:lastColumn="0" w:noHBand="0" w:noVBand="1"/>
      </w:tblPr>
      <w:tblGrid>
        <w:gridCol w:w="463"/>
        <w:gridCol w:w="463"/>
        <w:gridCol w:w="1076"/>
        <w:gridCol w:w="1146"/>
        <w:gridCol w:w="1290"/>
        <w:gridCol w:w="718"/>
        <w:gridCol w:w="1095"/>
        <w:gridCol w:w="1196"/>
        <w:gridCol w:w="1146"/>
        <w:gridCol w:w="718"/>
        <w:gridCol w:w="9"/>
      </w:tblGrid>
      <w:tr w:rsidR="00F85425">
        <w:trPr>
          <w:trHeight w:val="337"/>
        </w:trPr>
        <w:tc>
          <w:tcPr>
            <w:tcW w:w="9320" w:type="dxa"/>
            <w:gridSpan w:val="11"/>
          </w:tcPr>
          <w:p w:rsidR="00F85425" w:rsidRDefault="00E53804">
            <w:pPr>
              <w:jc w:val="left"/>
              <w:rPr>
                <w:bCs/>
                <w:szCs w:val="21"/>
              </w:rPr>
            </w:pPr>
            <w:r>
              <w:rPr>
                <w:rFonts w:hint="eastAsia"/>
                <w:bCs/>
                <w:sz w:val="24"/>
              </w:rPr>
              <w:t>开课学期：</w:t>
            </w:r>
          </w:p>
        </w:tc>
      </w:tr>
      <w:tr w:rsidR="00F85425">
        <w:trPr>
          <w:trHeight w:val="337"/>
        </w:trPr>
        <w:tc>
          <w:tcPr>
            <w:tcW w:w="463" w:type="dxa"/>
            <w:vMerge w:val="restart"/>
          </w:tcPr>
          <w:p w:rsidR="00F85425" w:rsidRDefault="00E53804">
            <w:pPr>
              <w:jc w:val="center"/>
              <w:rPr>
                <w:bCs/>
                <w:szCs w:val="21"/>
              </w:rPr>
            </w:pPr>
            <w:r>
              <w:rPr>
                <w:rFonts w:hint="eastAsia"/>
                <w:bCs/>
                <w:szCs w:val="21"/>
              </w:rPr>
              <w:t>替换情况</w:t>
            </w:r>
          </w:p>
        </w:tc>
        <w:tc>
          <w:tcPr>
            <w:tcW w:w="463" w:type="dxa"/>
            <w:vMerge w:val="restart"/>
            <w:vAlign w:val="center"/>
          </w:tcPr>
          <w:p w:rsidR="00F85425" w:rsidRDefault="00E53804">
            <w:pPr>
              <w:jc w:val="center"/>
              <w:rPr>
                <w:bCs/>
                <w:szCs w:val="21"/>
              </w:rPr>
            </w:pPr>
            <w:r>
              <w:rPr>
                <w:rFonts w:hint="eastAsia"/>
                <w:bCs/>
                <w:szCs w:val="21"/>
              </w:rPr>
              <w:t>序</w:t>
            </w:r>
          </w:p>
          <w:p w:rsidR="00F85425" w:rsidRDefault="00E53804">
            <w:pPr>
              <w:jc w:val="center"/>
              <w:rPr>
                <w:bCs/>
                <w:szCs w:val="21"/>
              </w:rPr>
            </w:pPr>
            <w:r>
              <w:rPr>
                <w:rFonts w:hint="eastAsia"/>
                <w:bCs/>
                <w:szCs w:val="21"/>
              </w:rPr>
              <w:t>号</w:t>
            </w:r>
          </w:p>
        </w:tc>
        <w:tc>
          <w:tcPr>
            <w:tcW w:w="4230" w:type="dxa"/>
            <w:gridSpan w:val="4"/>
            <w:vAlign w:val="center"/>
          </w:tcPr>
          <w:p w:rsidR="00F85425" w:rsidRDefault="00E53804">
            <w:pPr>
              <w:jc w:val="center"/>
              <w:rPr>
                <w:bCs/>
                <w:szCs w:val="21"/>
              </w:rPr>
            </w:pPr>
            <w:r>
              <w:rPr>
                <w:rFonts w:hint="eastAsia"/>
                <w:bCs/>
                <w:szCs w:val="21"/>
              </w:rPr>
              <w:t>修读课程</w:t>
            </w:r>
          </w:p>
        </w:tc>
        <w:tc>
          <w:tcPr>
            <w:tcW w:w="4164" w:type="dxa"/>
            <w:gridSpan w:val="5"/>
            <w:vAlign w:val="center"/>
          </w:tcPr>
          <w:p w:rsidR="00F85425" w:rsidRDefault="00E53804">
            <w:pPr>
              <w:jc w:val="center"/>
              <w:rPr>
                <w:bCs/>
                <w:szCs w:val="21"/>
              </w:rPr>
            </w:pPr>
            <w:r>
              <w:rPr>
                <w:rFonts w:hint="eastAsia"/>
                <w:bCs/>
                <w:szCs w:val="21"/>
              </w:rPr>
              <w:t>替换课程</w:t>
            </w:r>
          </w:p>
        </w:tc>
      </w:tr>
      <w:tr w:rsidR="00F85425">
        <w:trPr>
          <w:gridAfter w:val="1"/>
          <w:wAfter w:w="9" w:type="dxa"/>
          <w:trHeight w:val="882"/>
        </w:trPr>
        <w:tc>
          <w:tcPr>
            <w:tcW w:w="463" w:type="dxa"/>
            <w:vMerge/>
          </w:tcPr>
          <w:p w:rsidR="00F85425" w:rsidRDefault="00F85425">
            <w:pPr>
              <w:jc w:val="center"/>
              <w:rPr>
                <w:bCs/>
                <w:szCs w:val="21"/>
              </w:rPr>
            </w:pPr>
          </w:p>
        </w:tc>
        <w:tc>
          <w:tcPr>
            <w:tcW w:w="463" w:type="dxa"/>
            <w:vMerge/>
            <w:vAlign w:val="center"/>
          </w:tcPr>
          <w:p w:rsidR="00F85425" w:rsidRDefault="00F85425">
            <w:pPr>
              <w:jc w:val="center"/>
              <w:rPr>
                <w:bCs/>
                <w:szCs w:val="21"/>
              </w:rPr>
            </w:pPr>
          </w:p>
        </w:tc>
        <w:tc>
          <w:tcPr>
            <w:tcW w:w="1076" w:type="dxa"/>
            <w:vAlign w:val="center"/>
          </w:tcPr>
          <w:p w:rsidR="00F85425" w:rsidRDefault="00E53804">
            <w:pPr>
              <w:jc w:val="center"/>
              <w:rPr>
                <w:bCs/>
                <w:szCs w:val="21"/>
              </w:rPr>
            </w:pPr>
            <w:r>
              <w:rPr>
                <w:rFonts w:hint="eastAsia"/>
                <w:bCs/>
                <w:szCs w:val="21"/>
              </w:rPr>
              <w:t>课程性质</w:t>
            </w:r>
          </w:p>
        </w:tc>
        <w:tc>
          <w:tcPr>
            <w:tcW w:w="1146" w:type="dxa"/>
            <w:vAlign w:val="center"/>
          </w:tcPr>
          <w:p w:rsidR="00F85425" w:rsidRDefault="00E53804">
            <w:pPr>
              <w:jc w:val="center"/>
              <w:rPr>
                <w:bCs/>
                <w:szCs w:val="21"/>
              </w:rPr>
            </w:pPr>
            <w:r>
              <w:rPr>
                <w:rFonts w:hint="eastAsia"/>
                <w:bCs/>
                <w:szCs w:val="21"/>
              </w:rPr>
              <w:t>课程代码</w:t>
            </w:r>
          </w:p>
        </w:tc>
        <w:tc>
          <w:tcPr>
            <w:tcW w:w="1290" w:type="dxa"/>
            <w:vAlign w:val="center"/>
          </w:tcPr>
          <w:p w:rsidR="00F85425" w:rsidRDefault="00E53804">
            <w:pPr>
              <w:jc w:val="center"/>
              <w:rPr>
                <w:bCs/>
                <w:szCs w:val="21"/>
              </w:rPr>
            </w:pPr>
            <w:r>
              <w:rPr>
                <w:rFonts w:hint="eastAsia"/>
                <w:bCs/>
                <w:szCs w:val="21"/>
              </w:rPr>
              <w:t>课程名称</w:t>
            </w:r>
          </w:p>
        </w:tc>
        <w:tc>
          <w:tcPr>
            <w:tcW w:w="718" w:type="dxa"/>
            <w:vAlign w:val="center"/>
          </w:tcPr>
          <w:p w:rsidR="00F85425" w:rsidRDefault="00E53804">
            <w:pPr>
              <w:jc w:val="center"/>
              <w:rPr>
                <w:bCs/>
                <w:szCs w:val="21"/>
              </w:rPr>
            </w:pPr>
            <w:r>
              <w:rPr>
                <w:rFonts w:hint="eastAsia"/>
                <w:bCs/>
                <w:szCs w:val="21"/>
              </w:rPr>
              <w:t>学分</w:t>
            </w:r>
          </w:p>
        </w:tc>
        <w:tc>
          <w:tcPr>
            <w:tcW w:w="1095" w:type="dxa"/>
            <w:vAlign w:val="center"/>
          </w:tcPr>
          <w:p w:rsidR="00F85425" w:rsidRDefault="00E53804">
            <w:pPr>
              <w:jc w:val="center"/>
              <w:rPr>
                <w:bCs/>
                <w:szCs w:val="21"/>
              </w:rPr>
            </w:pPr>
            <w:r>
              <w:rPr>
                <w:rFonts w:hint="eastAsia"/>
                <w:bCs/>
                <w:szCs w:val="21"/>
              </w:rPr>
              <w:t>课程性质</w:t>
            </w:r>
          </w:p>
        </w:tc>
        <w:tc>
          <w:tcPr>
            <w:tcW w:w="1196" w:type="dxa"/>
            <w:vAlign w:val="center"/>
          </w:tcPr>
          <w:p w:rsidR="00F85425" w:rsidRDefault="00E53804">
            <w:pPr>
              <w:jc w:val="center"/>
              <w:rPr>
                <w:bCs/>
                <w:szCs w:val="21"/>
              </w:rPr>
            </w:pPr>
            <w:r>
              <w:rPr>
                <w:rFonts w:hint="eastAsia"/>
                <w:bCs/>
                <w:szCs w:val="21"/>
              </w:rPr>
              <w:t>课程代码</w:t>
            </w:r>
          </w:p>
        </w:tc>
        <w:tc>
          <w:tcPr>
            <w:tcW w:w="1146" w:type="dxa"/>
            <w:vAlign w:val="center"/>
          </w:tcPr>
          <w:p w:rsidR="00F85425" w:rsidRDefault="00E53804">
            <w:pPr>
              <w:jc w:val="center"/>
              <w:rPr>
                <w:bCs/>
                <w:szCs w:val="21"/>
              </w:rPr>
            </w:pPr>
            <w:r>
              <w:rPr>
                <w:rFonts w:hint="eastAsia"/>
                <w:bCs/>
                <w:szCs w:val="21"/>
              </w:rPr>
              <w:t>课程名称</w:t>
            </w:r>
          </w:p>
        </w:tc>
        <w:tc>
          <w:tcPr>
            <w:tcW w:w="718" w:type="dxa"/>
            <w:vAlign w:val="center"/>
          </w:tcPr>
          <w:p w:rsidR="00F85425" w:rsidRDefault="00E53804">
            <w:pPr>
              <w:jc w:val="center"/>
              <w:rPr>
                <w:bCs/>
                <w:szCs w:val="21"/>
              </w:rPr>
            </w:pPr>
            <w:r>
              <w:rPr>
                <w:rFonts w:hint="eastAsia"/>
                <w:bCs/>
                <w:szCs w:val="21"/>
              </w:rPr>
              <w:t>学分</w:t>
            </w:r>
          </w:p>
        </w:tc>
      </w:tr>
      <w:tr w:rsidR="00F85425">
        <w:trPr>
          <w:gridAfter w:val="1"/>
          <w:wAfter w:w="9" w:type="dxa"/>
          <w:trHeight w:val="550"/>
        </w:trPr>
        <w:tc>
          <w:tcPr>
            <w:tcW w:w="463" w:type="dxa"/>
            <w:vMerge w:val="restart"/>
            <w:vAlign w:val="center"/>
          </w:tcPr>
          <w:p w:rsidR="00F85425" w:rsidRDefault="00E53804">
            <w:pPr>
              <w:jc w:val="center"/>
              <w:rPr>
                <w:bCs/>
                <w:szCs w:val="21"/>
              </w:rPr>
            </w:pPr>
            <w:r>
              <w:rPr>
                <w:rFonts w:hint="eastAsia"/>
                <w:bCs/>
                <w:szCs w:val="21"/>
              </w:rPr>
              <w:t>可</w:t>
            </w:r>
          </w:p>
          <w:p w:rsidR="00F85425" w:rsidRDefault="00F85425">
            <w:pPr>
              <w:jc w:val="center"/>
              <w:rPr>
                <w:bCs/>
                <w:szCs w:val="21"/>
              </w:rPr>
            </w:pPr>
          </w:p>
          <w:p w:rsidR="00F85425" w:rsidRDefault="00E53804">
            <w:pPr>
              <w:jc w:val="center"/>
              <w:rPr>
                <w:bCs/>
                <w:szCs w:val="21"/>
              </w:rPr>
            </w:pPr>
            <w:r>
              <w:rPr>
                <w:rFonts w:hint="eastAsia"/>
                <w:bCs/>
                <w:szCs w:val="21"/>
              </w:rPr>
              <w:t>替</w:t>
            </w:r>
          </w:p>
          <w:p w:rsidR="00F85425" w:rsidRDefault="00F85425">
            <w:pPr>
              <w:jc w:val="center"/>
              <w:rPr>
                <w:bCs/>
                <w:szCs w:val="21"/>
              </w:rPr>
            </w:pPr>
          </w:p>
          <w:p w:rsidR="00F85425" w:rsidRDefault="00E53804">
            <w:pPr>
              <w:jc w:val="center"/>
              <w:rPr>
                <w:bCs/>
                <w:szCs w:val="21"/>
              </w:rPr>
            </w:pPr>
            <w:r>
              <w:rPr>
                <w:rFonts w:hint="eastAsia"/>
                <w:bCs/>
                <w:szCs w:val="21"/>
              </w:rPr>
              <w:t>换</w:t>
            </w:r>
          </w:p>
          <w:p w:rsidR="00F85425" w:rsidRDefault="00F85425">
            <w:pPr>
              <w:jc w:val="center"/>
              <w:rPr>
                <w:bCs/>
                <w:szCs w:val="21"/>
              </w:rPr>
            </w:pPr>
          </w:p>
          <w:p w:rsidR="00F85425" w:rsidRDefault="00E53804">
            <w:pPr>
              <w:jc w:val="center"/>
              <w:rPr>
                <w:bCs/>
                <w:szCs w:val="21"/>
              </w:rPr>
            </w:pPr>
            <w:r>
              <w:rPr>
                <w:rFonts w:hint="eastAsia"/>
                <w:bCs/>
                <w:szCs w:val="21"/>
              </w:rPr>
              <w:t>课</w:t>
            </w:r>
          </w:p>
          <w:p w:rsidR="00F85425" w:rsidRDefault="00F85425">
            <w:pPr>
              <w:jc w:val="center"/>
              <w:rPr>
                <w:bCs/>
                <w:szCs w:val="21"/>
              </w:rPr>
            </w:pPr>
          </w:p>
          <w:p w:rsidR="00F85425" w:rsidRDefault="00E53804">
            <w:pPr>
              <w:jc w:val="center"/>
              <w:rPr>
                <w:bCs/>
                <w:szCs w:val="21"/>
              </w:rPr>
            </w:pPr>
            <w:r>
              <w:rPr>
                <w:rFonts w:hint="eastAsia"/>
                <w:bCs/>
                <w:szCs w:val="21"/>
              </w:rPr>
              <w:t>程</w:t>
            </w:r>
          </w:p>
        </w:tc>
        <w:tc>
          <w:tcPr>
            <w:tcW w:w="463" w:type="dxa"/>
            <w:vAlign w:val="center"/>
          </w:tcPr>
          <w:p w:rsidR="00F85425" w:rsidRDefault="00F85425">
            <w:pPr>
              <w:jc w:val="cente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ign w:val="center"/>
          </w:tcPr>
          <w:p w:rsidR="00F85425" w:rsidRDefault="00F85425">
            <w:pPr>
              <w:jc w:val="center"/>
              <w:rPr>
                <w:bCs/>
                <w:szCs w:val="21"/>
              </w:rPr>
            </w:pPr>
          </w:p>
        </w:tc>
        <w:tc>
          <w:tcPr>
            <w:tcW w:w="463" w:type="dxa"/>
            <w:vAlign w:val="center"/>
          </w:tcPr>
          <w:p w:rsidR="00F85425" w:rsidRDefault="00F85425">
            <w:pPr>
              <w:jc w:val="cente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ign w:val="center"/>
          </w:tcPr>
          <w:p w:rsidR="00F85425" w:rsidRDefault="00F85425">
            <w:pPr>
              <w:jc w:val="center"/>
              <w:rPr>
                <w:bCs/>
                <w:szCs w:val="21"/>
              </w:rPr>
            </w:pPr>
          </w:p>
        </w:tc>
        <w:tc>
          <w:tcPr>
            <w:tcW w:w="463" w:type="dxa"/>
            <w:vAlign w:val="center"/>
          </w:tcPr>
          <w:p w:rsidR="00F85425" w:rsidRDefault="00F85425">
            <w:pPr>
              <w:jc w:val="cente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ign w:val="center"/>
          </w:tcPr>
          <w:p w:rsidR="00F85425" w:rsidRDefault="00F85425">
            <w:pPr>
              <w:jc w:val="center"/>
              <w:rPr>
                <w:bCs/>
                <w:szCs w:val="21"/>
              </w:rPr>
            </w:pPr>
          </w:p>
        </w:tc>
        <w:tc>
          <w:tcPr>
            <w:tcW w:w="463" w:type="dxa"/>
            <w:vAlign w:val="center"/>
          </w:tcPr>
          <w:p w:rsidR="00F85425" w:rsidRDefault="00F85425">
            <w:pPr>
              <w:jc w:val="cente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ign w:val="center"/>
          </w:tcPr>
          <w:p w:rsidR="00F85425" w:rsidRDefault="00F85425">
            <w:pPr>
              <w:jc w:val="center"/>
              <w:rPr>
                <w:bCs/>
                <w:szCs w:val="21"/>
              </w:rPr>
            </w:pPr>
          </w:p>
        </w:tc>
        <w:tc>
          <w:tcPr>
            <w:tcW w:w="463" w:type="dxa"/>
            <w:vAlign w:val="center"/>
          </w:tcPr>
          <w:p w:rsidR="00F85425" w:rsidRDefault="00F85425">
            <w:pPr>
              <w:jc w:val="cente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ign w:val="center"/>
          </w:tcPr>
          <w:p w:rsidR="00F85425" w:rsidRDefault="00F85425">
            <w:pPr>
              <w:jc w:val="center"/>
              <w:rPr>
                <w:bCs/>
                <w:szCs w:val="21"/>
              </w:rPr>
            </w:pPr>
          </w:p>
        </w:tc>
        <w:tc>
          <w:tcPr>
            <w:tcW w:w="463" w:type="dxa"/>
            <w:vAlign w:val="center"/>
          </w:tcPr>
          <w:p w:rsidR="00F85425" w:rsidRDefault="00F85425">
            <w:pPr>
              <w:jc w:val="cente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ign w:val="center"/>
          </w:tcPr>
          <w:p w:rsidR="00F85425" w:rsidRDefault="00F85425">
            <w:pPr>
              <w:rPr>
                <w:bCs/>
                <w:szCs w:val="21"/>
              </w:rPr>
            </w:pP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restart"/>
            <w:vAlign w:val="center"/>
          </w:tcPr>
          <w:p w:rsidR="00F85425" w:rsidRDefault="00E53804">
            <w:pPr>
              <w:rPr>
                <w:bCs/>
                <w:szCs w:val="21"/>
              </w:rPr>
            </w:pPr>
            <w:r>
              <w:rPr>
                <w:rFonts w:hint="eastAsia"/>
                <w:bCs/>
                <w:szCs w:val="21"/>
              </w:rPr>
              <w:t>不可替换课程</w:t>
            </w: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tcPr>
          <w:p w:rsidR="00F85425" w:rsidRDefault="00F85425">
            <w:pPr>
              <w:rPr>
                <w:bCs/>
                <w:szCs w:val="21"/>
              </w:rPr>
            </w:pP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tcPr>
          <w:p w:rsidR="00F85425" w:rsidRDefault="00F85425">
            <w:pPr>
              <w:rPr>
                <w:bCs/>
                <w:szCs w:val="21"/>
              </w:rPr>
            </w:pP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tcPr>
          <w:p w:rsidR="00F85425" w:rsidRDefault="00F85425">
            <w:pPr>
              <w:rPr>
                <w:bCs/>
                <w:szCs w:val="21"/>
              </w:rPr>
            </w:pP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val="restart"/>
            <w:vAlign w:val="center"/>
          </w:tcPr>
          <w:p w:rsidR="00F85425" w:rsidRDefault="00E53804">
            <w:pPr>
              <w:rPr>
                <w:bCs/>
                <w:szCs w:val="21"/>
              </w:rPr>
            </w:pPr>
            <w:r>
              <w:rPr>
                <w:rFonts w:hint="eastAsia"/>
                <w:bCs/>
                <w:szCs w:val="21"/>
              </w:rPr>
              <w:t>需重修课程</w:t>
            </w: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tcPr>
          <w:p w:rsidR="00F85425" w:rsidRDefault="00F85425">
            <w:pPr>
              <w:rPr>
                <w:bCs/>
                <w:szCs w:val="21"/>
              </w:rPr>
            </w:pP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50"/>
        </w:trPr>
        <w:tc>
          <w:tcPr>
            <w:tcW w:w="463" w:type="dxa"/>
            <w:vMerge/>
          </w:tcPr>
          <w:p w:rsidR="00F85425" w:rsidRDefault="00F85425">
            <w:pPr>
              <w:rPr>
                <w:bCs/>
                <w:szCs w:val="21"/>
              </w:rPr>
            </w:pP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r w:rsidR="00F85425">
        <w:trPr>
          <w:gridAfter w:val="1"/>
          <w:wAfter w:w="9" w:type="dxa"/>
          <w:trHeight w:val="570"/>
        </w:trPr>
        <w:tc>
          <w:tcPr>
            <w:tcW w:w="463" w:type="dxa"/>
            <w:vMerge/>
          </w:tcPr>
          <w:p w:rsidR="00F85425" w:rsidRDefault="00F85425">
            <w:pPr>
              <w:rPr>
                <w:bCs/>
                <w:szCs w:val="21"/>
              </w:rPr>
            </w:pPr>
          </w:p>
        </w:tc>
        <w:tc>
          <w:tcPr>
            <w:tcW w:w="463" w:type="dxa"/>
            <w:vAlign w:val="center"/>
          </w:tcPr>
          <w:p w:rsidR="00F85425" w:rsidRDefault="00F85425">
            <w:pPr>
              <w:rPr>
                <w:bCs/>
                <w:szCs w:val="21"/>
              </w:rPr>
            </w:pPr>
          </w:p>
        </w:tc>
        <w:tc>
          <w:tcPr>
            <w:tcW w:w="107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1290"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c>
          <w:tcPr>
            <w:tcW w:w="1095" w:type="dxa"/>
            <w:vAlign w:val="center"/>
          </w:tcPr>
          <w:p w:rsidR="00F85425" w:rsidRDefault="00F85425">
            <w:pPr>
              <w:jc w:val="center"/>
              <w:rPr>
                <w:bCs/>
                <w:szCs w:val="21"/>
              </w:rPr>
            </w:pPr>
          </w:p>
        </w:tc>
        <w:tc>
          <w:tcPr>
            <w:tcW w:w="1196" w:type="dxa"/>
            <w:vAlign w:val="center"/>
          </w:tcPr>
          <w:p w:rsidR="00F85425" w:rsidRDefault="00F85425">
            <w:pPr>
              <w:jc w:val="center"/>
              <w:rPr>
                <w:bCs/>
                <w:szCs w:val="21"/>
              </w:rPr>
            </w:pPr>
          </w:p>
        </w:tc>
        <w:tc>
          <w:tcPr>
            <w:tcW w:w="1146" w:type="dxa"/>
            <w:vAlign w:val="center"/>
          </w:tcPr>
          <w:p w:rsidR="00F85425" w:rsidRDefault="00F85425">
            <w:pPr>
              <w:jc w:val="center"/>
              <w:rPr>
                <w:bCs/>
                <w:szCs w:val="21"/>
              </w:rPr>
            </w:pPr>
          </w:p>
        </w:tc>
        <w:tc>
          <w:tcPr>
            <w:tcW w:w="718" w:type="dxa"/>
            <w:vAlign w:val="center"/>
          </w:tcPr>
          <w:p w:rsidR="00F85425" w:rsidRDefault="00F85425">
            <w:pPr>
              <w:jc w:val="center"/>
              <w:rPr>
                <w:bCs/>
                <w:szCs w:val="21"/>
              </w:rPr>
            </w:pPr>
          </w:p>
        </w:tc>
      </w:tr>
    </w:tbl>
    <w:p w:rsidR="00F85425" w:rsidRDefault="00E53804">
      <w:pPr>
        <w:spacing w:line="600" w:lineRule="auto"/>
        <w:jc w:val="left"/>
        <w:rPr>
          <w:sz w:val="24"/>
        </w:rPr>
      </w:pPr>
      <w:proofErr w:type="gramStart"/>
      <w:r>
        <w:rPr>
          <w:rFonts w:hint="eastAsia"/>
          <w:sz w:val="24"/>
        </w:rPr>
        <w:t>转入系部领导</w:t>
      </w:r>
      <w:proofErr w:type="gramEnd"/>
      <w:r>
        <w:rPr>
          <w:rFonts w:hint="eastAsia"/>
          <w:sz w:val="24"/>
        </w:rPr>
        <w:t>（签字）：</w:t>
      </w:r>
      <w:r>
        <w:rPr>
          <w:rFonts w:hint="eastAsia"/>
          <w:sz w:val="24"/>
        </w:rPr>
        <w:t xml:space="preserve">                 </w:t>
      </w:r>
      <w:r>
        <w:rPr>
          <w:rFonts w:hint="eastAsia"/>
          <w:sz w:val="24"/>
        </w:rPr>
        <w:t>转入系部（盖章）：</w:t>
      </w:r>
    </w:p>
    <w:p w:rsidR="00411BBD" w:rsidRDefault="00411BBD">
      <w:pPr>
        <w:spacing w:line="600" w:lineRule="auto"/>
        <w:jc w:val="left"/>
        <w:rPr>
          <w:sz w:val="24"/>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hint="eastAsia"/>
          <w:sz w:val="32"/>
          <w:szCs w:val="32"/>
        </w:rPr>
      </w:pPr>
    </w:p>
    <w:p w:rsidR="00005B5F" w:rsidRDefault="00005B5F" w:rsidP="00411BBD">
      <w:pPr>
        <w:widowControl w:val="0"/>
        <w:overflowPunct w:val="0"/>
        <w:spacing w:line="580" w:lineRule="exact"/>
        <w:ind w:firstLineChars="200" w:firstLine="640"/>
        <w:textAlignment w:val="auto"/>
        <w:rPr>
          <w:rFonts w:ascii="仿宋_GB2312" w:eastAsia="仿宋_GB2312" w:hAnsi="仿宋" w:cs="仿宋_GB2312" w:hint="eastAsia"/>
          <w:sz w:val="32"/>
          <w:szCs w:val="32"/>
        </w:rPr>
      </w:pPr>
    </w:p>
    <w:p w:rsidR="00005B5F" w:rsidRDefault="00005B5F"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Pr="00411BBD" w:rsidRDefault="00411BBD" w:rsidP="00411BBD">
      <w:pPr>
        <w:widowControl w:val="0"/>
        <w:overflowPunct w:val="0"/>
        <w:spacing w:line="580" w:lineRule="exact"/>
        <w:ind w:firstLineChars="200" w:firstLine="640"/>
        <w:textAlignment w:val="auto"/>
        <w:rPr>
          <w:rFonts w:ascii="仿宋_GB2312" w:eastAsia="仿宋_GB2312" w:hAnsi="仿宋" w:cs="仿宋_GB2312"/>
          <w:sz w:val="32"/>
          <w:szCs w:val="32"/>
        </w:rPr>
      </w:pPr>
    </w:p>
    <w:p w:rsidR="00411BBD" w:rsidRPr="00411BBD" w:rsidRDefault="001423BC" w:rsidP="00411BBD">
      <w:pPr>
        <w:widowControl w:val="0"/>
        <w:topLinePunct/>
        <w:spacing w:line="520" w:lineRule="exact"/>
        <w:ind w:firstLineChars="100" w:firstLine="210"/>
        <w:textAlignment w:val="auto"/>
        <w:rPr>
          <w:rFonts w:ascii="仿宋_GB2312" w:eastAsia="仿宋_GB2312" w:hAnsi="华文中宋" w:cs="Times New Roman"/>
          <w:sz w:val="32"/>
          <w:szCs w:val="32"/>
        </w:rPr>
      </w:pPr>
      <w:r>
        <w:rPr>
          <w:noProof/>
        </w:rPr>
        <w:pict>
          <v:line id="直接连接符 3" o:spid="_x0000_s1030"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pt,25.45pt" to="442.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" strokeweight="1.1pt"/>
        </w:pict>
      </w:r>
    </w:p>
    <w:p w:rsidR="00411BBD" w:rsidRPr="00411BBD" w:rsidRDefault="001423BC" w:rsidP="00411BBD">
      <w:pPr>
        <w:widowControl w:val="0"/>
        <w:topLinePunct/>
        <w:spacing w:line="520" w:lineRule="exact"/>
        <w:ind w:rightChars="-254" w:right="-533" w:firstLineChars="100" w:firstLine="210"/>
        <w:textAlignment w:val="auto"/>
        <w:rPr>
          <w:rStyle w:val="NormalCharacter"/>
          <w:rFonts w:cs="Times New Roman"/>
          <w:szCs w:val="22"/>
        </w:rPr>
      </w:pPr>
      <w:r>
        <w:rPr>
          <w:noProof/>
        </w:rPr>
        <w:pict>
          <v:line id="直接连接符 4" o:spid="_x0000_s1029"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30.2pt" to="442.6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" strokeweight="1.1pt"/>
        </w:pict>
      </w:r>
      <w:r w:rsidR="00411BBD" w:rsidRPr="00411BBD">
        <w:rPr>
          <w:rFonts w:eastAsia="仿宋_GB2312" w:cs="Times New Roman" w:hint="eastAsia"/>
          <w:spacing w:val="-20"/>
          <w:sz w:val="30"/>
          <w:szCs w:val="30"/>
        </w:rPr>
        <w:t>泰山护理职业学院党委办公室（学院办公室）</w:t>
      </w:r>
      <w:r w:rsidR="00411BBD" w:rsidRPr="00411BBD">
        <w:rPr>
          <w:rFonts w:eastAsia="仿宋_GB2312" w:cs="Times New Roman" w:hint="eastAsia"/>
          <w:spacing w:val="-20"/>
          <w:sz w:val="30"/>
          <w:szCs w:val="30"/>
        </w:rPr>
        <w:t xml:space="preserve"> </w:t>
      </w:r>
      <w:r w:rsidR="00411BBD" w:rsidRPr="00411BBD">
        <w:rPr>
          <w:rFonts w:eastAsia="仿宋_GB2312" w:cs="Times New Roman"/>
          <w:sz w:val="30"/>
          <w:szCs w:val="30"/>
        </w:rPr>
        <w:t xml:space="preserve">  </w:t>
      </w:r>
      <w:r w:rsidR="00411BBD" w:rsidRPr="00411BBD">
        <w:rPr>
          <w:rFonts w:ascii="仿宋_GB2312" w:eastAsia="仿宋_GB2312" w:cs="Times New Roman"/>
          <w:sz w:val="30"/>
          <w:szCs w:val="30"/>
        </w:rPr>
        <w:t>2023</w:t>
      </w:r>
      <w:r w:rsidR="00411BBD" w:rsidRPr="00411BBD">
        <w:rPr>
          <w:rFonts w:ascii="仿宋_GB2312" w:eastAsia="仿宋_GB2312" w:cs="Times New Roman" w:hint="eastAsia"/>
          <w:sz w:val="30"/>
          <w:szCs w:val="30"/>
        </w:rPr>
        <w:t>年</w:t>
      </w:r>
      <w:r w:rsidR="00411BBD" w:rsidRPr="00411BBD">
        <w:rPr>
          <w:rFonts w:ascii="仿宋_GB2312" w:eastAsia="仿宋_GB2312" w:cs="Times New Roman"/>
          <w:sz w:val="30"/>
          <w:szCs w:val="30"/>
        </w:rPr>
        <w:t>3</w:t>
      </w:r>
      <w:r w:rsidR="00411BBD" w:rsidRPr="00411BBD">
        <w:rPr>
          <w:rFonts w:ascii="仿宋_GB2312" w:eastAsia="仿宋_GB2312" w:cs="Times New Roman" w:hint="eastAsia"/>
          <w:sz w:val="30"/>
          <w:szCs w:val="30"/>
        </w:rPr>
        <w:t>月</w:t>
      </w:r>
      <w:r w:rsidR="00005B5F">
        <w:rPr>
          <w:rFonts w:ascii="仿宋_GB2312" w:eastAsia="仿宋_GB2312" w:cs="Times New Roman" w:hint="eastAsia"/>
          <w:sz w:val="30"/>
          <w:szCs w:val="30"/>
        </w:rPr>
        <w:t>14</w:t>
      </w:r>
      <w:r w:rsidR="00411BBD" w:rsidRPr="00411BBD">
        <w:rPr>
          <w:rFonts w:ascii="仿宋_GB2312" w:eastAsia="仿宋_GB2312" w:cs="Times New Roman" w:hint="eastAsia"/>
          <w:sz w:val="30"/>
          <w:szCs w:val="30"/>
        </w:rPr>
        <w:t>日印发</w:t>
      </w:r>
    </w:p>
    <w:sectPr w:rsidR="00411BBD" w:rsidRPr="00411BBD" w:rsidSect="00005B5F">
      <w:footerReference w:type="even" r:id="rId8"/>
      <w:footerReference w:type="default" r:id="rId9"/>
      <w:pgSz w:w="11906" w:h="16838" w:code="9"/>
      <w:pgMar w:top="1701" w:right="1644" w:bottom="1304" w:left="164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BC" w:rsidRDefault="001423BC">
      <w:r>
        <w:separator/>
      </w:r>
    </w:p>
  </w:endnote>
  <w:endnote w:type="continuationSeparator" w:id="0">
    <w:p w:rsidR="001423BC" w:rsidRDefault="0014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embedRegular r:id="rId1" w:subsetted="1" w:fontKey="{4299FE89-9D2B-4B1D-B12B-A8E5184632A8}"/>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3CFDB7C1-DEBB-4DC8-A516-538F796EF0C3}"/>
  </w:font>
  <w:font w:name="仿宋_GB2312">
    <w:panose1 w:val="02010609030101010101"/>
    <w:charset w:val="86"/>
    <w:family w:val="modern"/>
    <w:pitch w:val="fixed"/>
    <w:sig w:usb0="00000001" w:usb1="080E0000" w:usb2="00000010" w:usb3="00000000" w:csb0="00040000" w:csb1="00000000"/>
    <w:embedRegular r:id="rId3" w:subsetted="1" w:fontKey="{819D2A21-DF85-40A8-B278-6F6F99B291FB}"/>
  </w:font>
  <w:font w:name="仿宋">
    <w:panose1 w:val="02010609060101010101"/>
    <w:charset w:val="86"/>
    <w:family w:val="modern"/>
    <w:pitch w:val="fixed"/>
    <w:sig w:usb0="800002BF" w:usb1="38CF7CFA" w:usb2="00000016" w:usb3="00000000" w:csb0="00040001" w:csb1="00000000"/>
  </w:font>
  <w:font w:name="___WRD_EMBED_SUB_41">
    <w:altName w:val="Arial Unicode MS"/>
    <w:charset w:val="86"/>
    <w:family w:val="auto"/>
    <w:pitch w:val="default"/>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auto"/>
    <w:pitch w:val="variable"/>
    <w:sig w:usb0="800002BF" w:usb1="38CF7CFA" w:usb2="00000016" w:usb3="00000000" w:csb0="00040001" w:csb1="00000000"/>
    <w:embedRegular r:id="rId4" w:subsetted="1" w:fontKey="{4BB790F7-7F60-4449-A9B3-C910313578A6}"/>
  </w:font>
  <w:font w:name="楷体_GB2312">
    <w:panose1 w:val="02010609030101010101"/>
    <w:charset w:val="86"/>
    <w:family w:val="modern"/>
    <w:pitch w:val="fixed"/>
    <w:sig w:usb0="00000001" w:usb1="080E0000" w:usb2="00000010" w:usb3="00000000" w:csb0="00040000" w:csb1="00000000"/>
    <w:embedRegular r:id="rId5" w:subsetted="1" w:fontKey="{AD9DF213-18B9-4F97-A447-C3D2634EF19E}"/>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BBD" w:rsidRPr="00005B5F" w:rsidRDefault="00411BBD">
    <w:pPr>
      <w:pStyle w:val="a4"/>
      <w:rPr>
        <w:rFonts w:asciiTheme="minorEastAsia" w:eastAsiaTheme="minorEastAsia" w:hAnsiTheme="minorEastAsia"/>
        <w:sz w:val="24"/>
      </w:rPr>
    </w:pPr>
    <w:r w:rsidRPr="00411BBD">
      <w:rPr>
        <w:rFonts w:asciiTheme="minorEastAsia" w:eastAsiaTheme="minorEastAsia" w:hAnsiTheme="minorEastAsia" w:hint="eastAsia"/>
        <w:sz w:val="24"/>
      </w:rPr>
      <w:t>—</w:t>
    </w:r>
    <w:sdt>
      <w:sdtPr>
        <w:rPr>
          <w:rFonts w:asciiTheme="minorEastAsia" w:eastAsiaTheme="minorEastAsia" w:hAnsiTheme="minorEastAsia"/>
          <w:sz w:val="24"/>
        </w:rPr>
        <w:id w:val="1219171119"/>
        <w:docPartObj>
          <w:docPartGallery w:val="Page Numbers (Bottom of Page)"/>
          <w:docPartUnique/>
        </w:docPartObj>
      </w:sdtPr>
      <w:sdtEndPr/>
      <w:sdtContent>
        <w:r w:rsidRPr="00411BBD">
          <w:rPr>
            <w:rFonts w:asciiTheme="minorEastAsia" w:eastAsiaTheme="minorEastAsia" w:hAnsiTheme="minorEastAsia"/>
            <w:sz w:val="24"/>
          </w:rPr>
          <w:fldChar w:fldCharType="begin"/>
        </w:r>
        <w:r w:rsidRPr="00411BBD">
          <w:rPr>
            <w:rFonts w:asciiTheme="minorEastAsia" w:eastAsiaTheme="minorEastAsia" w:hAnsiTheme="minorEastAsia"/>
            <w:sz w:val="24"/>
          </w:rPr>
          <w:instrText>PAGE   \* MERGEFORMAT</w:instrText>
        </w:r>
        <w:r w:rsidRPr="00411BBD">
          <w:rPr>
            <w:rFonts w:asciiTheme="minorEastAsia" w:eastAsiaTheme="minorEastAsia" w:hAnsiTheme="minorEastAsia"/>
            <w:sz w:val="24"/>
          </w:rPr>
          <w:fldChar w:fldCharType="separate"/>
        </w:r>
        <w:r w:rsidR="00005B5F" w:rsidRPr="00005B5F">
          <w:rPr>
            <w:rFonts w:asciiTheme="minorEastAsia" w:eastAsiaTheme="minorEastAsia" w:hAnsiTheme="minorEastAsia"/>
            <w:noProof/>
            <w:sz w:val="24"/>
            <w:lang w:val="zh-CN"/>
          </w:rPr>
          <w:t>2</w:t>
        </w:r>
        <w:r w:rsidRPr="00411BBD">
          <w:rPr>
            <w:rFonts w:asciiTheme="minorEastAsia" w:eastAsiaTheme="minorEastAsia" w:hAnsiTheme="minorEastAsia"/>
            <w:sz w:val="24"/>
          </w:rPr>
          <w:fldChar w:fldCharType="end"/>
        </w:r>
      </w:sdtContent>
    </w:sdt>
    <w:r w:rsidRPr="00411BBD">
      <w:rPr>
        <w:rFonts w:asciiTheme="minorEastAsia" w:eastAsiaTheme="minorEastAsia" w:hAnsiTheme="minorEastAsia" w:hint="eastAsia"/>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25" w:rsidRPr="00005B5F" w:rsidRDefault="00411BBD" w:rsidP="00005B5F">
    <w:pPr>
      <w:pStyle w:val="a4"/>
      <w:jc w:val="right"/>
      <w:rPr>
        <w:rStyle w:val="NormalCharacter"/>
        <w:rFonts w:ascii="仿宋_GB2312" w:eastAsia="仿宋_GB2312"/>
        <w:sz w:val="24"/>
      </w:rPr>
    </w:pPr>
    <w:r w:rsidRPr="00005B5F">
      <w:rPr>
        <w:rFonts w:ascii="仿宋_GB2312" w:eastAsia="仿宋_GB2312" w:hint="eastAsia"/>
        <w:sz w:val="24"/>
      </w:rPr>
      <w:t>—</w:t>
    </w:r>
    <w:sdt>
      <w:sdtPr>
        <w:rPr>
          <w:rFonts w:ascii="仿宋_GB2312" w:eastAsia="仿宋_GB2312" w:hint="eastAsia"/>
          <w:sz w:val="24"/>
        </w:rPr>
        <w:id w:val="-1910606113"/>
        <w:docPartObj>
          <w:docPartGallery w:val="Page Numbers (Bottom of Page)"/>
          <w:docPartUnique/>
        </w:docPartObj>
      </w:sdtPr>
      <w:sdtEndPr/>
      <w:sdtContent>
        <w:r w:rsidRPr="00005B5F">
          <w:rPr>
            <w:rFonts w:ascii="仿宋_GB2312" w:eastAsia="仿宋_GB2312" w:hint="eastAsia"/>
            <w:sz w:val="24"/>
          </w:rPr>
          <w:fldChar w:fldCharType="begin"/>
        </w:r>
        <w:r w:rsidRPr="00005B5F">
          <w:rPr>
            <w:rFonts w:ascii="仿宋_GB2312" w:eastAsia="仿宋_GB2312" w:hint="eastAsia"/>
            <w:sz w:val="24"/>
          </w:rPr>
          <w:instrText>PAGE   \* MERGEFORMAT</w:instrText>
        </w:r>
        <w:r w:rsidRPr="00005B5F">
          <w:rPr>
            <w:rFonts w:ascii="仿宋_GB2312" w:eastAsia="仿宋_GB2312" w:hint="eastAsia"/>
            <w:sz w:val="24"/>
          </w:rPr>
          <w:fldChar w:fldCharType="separate"/>
        </w:r>
        <w:r w:rsidR="00005B5F" w:rsidRPr="00005B5F">
          <w:rPr>
            <w:rFonts w:ascii="仿宋_GB2312" w:eastAsia="仿宋_GB2312"/>
            <w:noProof/>
            <w:sz w:val="24"/>
            <w:lang w:val="zh-CN"/>
          </w:rPr>
          <w:t>1</w:t>
        </w:r>
        <w:r w:rsidRPr="00005B5F">
          <w:rPr>
            <w:rFonts w:ascii="仿宋_GB2312" w:eastAsia="仿宋_GB2312" w:hint="eastAsia"/>
            <w:sz w:val="24"/>
          </w:rPr>
          <w:fldChar w:fldCharType="end"/>
        </w:r>
      </w:sdtContent>
    </w:sdt>
    <w:r w:rsidRPr="00005B5F">
      <w:rPr>
        <w:rFonts w:ascii="仿宋_GB2312" w:eastAsia="仿宋_GB2312" w:hint="eastAsia"/>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BC" w:rsidRDefault="001423BC">
      <w:r>
        <w:separator/>
      </w:r>
    </w:p>
  </w:footnote>
  <w:footnote w:type="continuationSeparator" w:id="0">
    <w:p w:rsidR="001423BC" w:rsidRDefault="00142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evenAndOddHeaders/>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jVjZjMyY2ViZjNkMjJhZGM3MDkwYWFkZjU5Mjg1NWMifQ=="/>
  </w:docVars>
  <w:rsids>
    <w:rsidRoot w:val="00F85425"/>
    <w:rsid w:val="00005B5F"/>
    <w:rsid w:val="00130A52"/>
    <w:rsid w:val="001423BC"/>
    <w:rsid w:val="001B2A40"/>
    <w:rsid w:val="003739FA"/>
    <w:rsid w:val="003F07C8"/>
    <w:rsid w:val="003F1D29"/>
    <w:rsid w:val="00411BBD"/>
    <w:rsid w:val="0055401B"/>
    <w:rsid w:val="00576E19"/>
    <w:rsid w:val="005B5EBB"/>
    <w:rsid w:val="006E275A"/>
    <w:rsid w:val="00735E49"/>
    <w:rsid w:val="00854C9F"/>
    <w:rsid w:val="0087639F"/>
    <w:rsid w:val="009A5BA0"/>
    <w:rsid w:val="009E5739"/>
    <w:rsid w:val="00A11A97"/>
    <w:rsid w:val="00A220AD"/>
    <w:rsid w:val="00A46588"/>
    <w:rsid w:val="00A86E31"/>
    <w:rsid w:val="00B26084"/>
    <w:rsid w:val="00B62F78"/>
    <w:rsid w:val="00B65A13"/>
    <w:rsid w:val="00B757B9"/>
    <w:rsid w:val="00B95A5E"/>
    <w:rsid w:val="00D209F5"/>
    <w:rsid w:val="00D21087"/>
    <w:rsid w:val="00D56ED4"/>
    <w:rsid w:val="00D9484F"/>
    <w:rsid w:val="00E53804"/>
    <w:rsid w:val="00EB41E0"/>
    <w:rsid w:val="00F85425"/>
    <w:rsid w:val="00F95762"/>
    <w:rsid w:val="00FC0838"/>
    <w:rsid w:val="05210C1C"/>
    <w:rsid w:val="13274D28"/>
    <w:rsid w:val="168406E3"/>
    <w:rsid w:val="20996E14"/>
    <w:rsid w:val="23CD4D91"/>
    <w:rsid w:val="29A6057B"/>
    <w:rsid w:val="29BD1AEA"/>
    <w:rsid w:val="33492CBE"/>
    <w:rsid w:val="382471D8"/>
    <w:rsid w:val="42D6087B"/>
    <w:rsid w:val="48AD1C31"/>
    <w:rsid w:val="4CA24E44"/>
    <w:rsid w:val="58DB3DB1"/>
    <w:rsid w:val="5C403D31"/>
    <w:rsid w:val="6DC42A14"/>
    <w:rsid w:val="75F47821"/>
    <w:rsid w:val="7EE3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Char"/>
    <w:uiPriority w:val="99"/>
    <w:pPr>
      <w:tabs>
        <w:tab w:val="center" w:pos="4153"/>
        <w:tab w:val="right" w:pos="8306"/>
      </w:tabs>
      <w:snapToGrid w:val="0"/>
      <w:jc w:val="left"/>
    </w:pPr>
    <w:rPr>
      <w:sz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table" w:customStyle="1" w:styleId="TableGrid">
    <w:name w:val="TableGrid"/>
    <w:basedOn w:val="TableNormal"/>
    <w:tblPr>
      <w:tblCellMar>
        <w:top w:w="0" w:type="dxa"/>
        <w:left w:w="0" w:type="dxa"/>
        <w:bottom w:w="0" w:type="dxa"/>
        <w:right w:w="0" w:type="dxa"/>
      </w:tblCellMar>
    </w:tblPr>
  </w:style>
  <w:style w:type="paragraph" w:styleId="a6">
    <w:name w:val="header"/>
    <w:basedOn w:val="a"/>
    <w:link w:val="Char0"/>
    <w:rsid w:val="00B65A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65A13"/>
    <w:rPr>
      <w:kern w:val="2"/>
      <w:sz w:val="18"/>
      <w:szCs w:val="18"/>
    </w:rPr>
  </w:style>
  <w:style w:type="character" w:customStyle="1" w:styleId="Char">
    <w:name w:val="页脚 Char"/>
    <w:basedOn w:val="a0"/>
    <w:link w:val="a4"/>
    <w:uiPriority w:val="99"/>
    <w:rsid w:val="00B65A13"/>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591</Words>
  <Characters>3370</Characters>
  <Application>Microsoft Office Word</Application>
  <DocSecurity>0</DocSecurity>
  <Lines>28</Lines>
  <Paragraphs>7</Paragraphs>
  <ScaleCrop>false</ScaleCrop>
  <Company>Microsoft</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吕凤奎</cp:lastModifiedBy>
  <cp:revision>17</cp:revision>
  <dcterms:created xsi:type="dcterms:W3CDTF">2023-01-17T07:31:00Z</dcterms:created>
  <dcterms:modified xsi:type="dcterms:W3CDTF">2023-03-22T02:30:00Z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E81831A499A9406A8A587CD57E9A9958</vt:lpwstr>
  </property>
</Properties>
</file>